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82108" w14:textId="77777777" w:rsidR="00F93476" w:rsidRDefault="00F93476" w:rsidP="00F93476">
      <w:pPr>
        <w:rPr>
          <w:b/>
        </w:rPr>
      </w:pPr>
    </w:p>
    <w:p w14:paraId="64D81489" w14:textId="77777777" w:rsidR="00F93476" w:rsidRDefault="00F93476" w:rsidP="00F93476">
      <w:pPr>
        <w:rPr>
          <w:b/>
        </w:rPr>
      </w:pPr>
    </w:p>
    <w:p w14:paraId="20652B05" w14:textId="64302DCA" w:rsidR="00CC584B" w:rsidRDefault="00205714" w:rsidP="00CC584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BORNOVA ŞÜKRÜ SEHER </w:t>
      </w:r>
      <w:r w:rsidR="000B67A2">
        <w:rPr>
          <w:b/>
          <w:sz w:val="22"/>
          <w:szCs w:val="22"/>
        </w:rPr>
        <w:t>ERGİL ÇOK</w:t>
      </w:r>
      <w:r>
        <w:rPr>
          <w:b/>
          <w:sz w:val="22"/>
          <w:szCs w:val="22"/>
        </w:rPr>
        <w:t xml:space="preserve"> PROGRAMLI </w:t>
      </w:r>
      <w:r w:rsidR="007750E3" w:rsidRPr="00C917A0">
        <w:rPr>
          <w:b/>
          <w:sz w:val="22"/>
          <w:szCs w:val="22"/>
        </w:rPr>
        <w:t xml:space="preserve">ANADOLU </w:t>
      </w:r>
      <w:r w:rsidR="000B67A2" w:rsidRPr="00C917A0">
        <w:rPr>
          <w:b/>
          <w:sz w:val="22"/>
          <w:szCs w:val="22"/>
        </w:rPr>
        <w:t>LİSESİ</w:t>
      </w:r>
    </w:p>
    <w:p w14:paraId="72111AEC" w14:textId="5126FE3E" w:rsidR="00DC466D" w:rsidRDefault="000B67A2" w:rsidP="00DC466D">
      <w:pPr>
        <w:jc w:val="center"/>
        <w:rPr>
          <w:b/>
          <w:sz w:val="22"/>
          <w:szCs w:val="22"/>
        </w:rPr>
      </w:pPr>
      <w:r w:rsidRPr="00C917A0">
        <w:rPr>
          <w:b/>
          <w:sz w:val="22"/>
          <w:szCs w:val="22"/>
        </w:rPr>
        <w:t>202</w:t>
      </w:r>
      <w:r w:rsidR="005C797E">
        <w:rPr>
          <w:b/>
          <w:sz w:val="22"/>
          <w:szCs w:val="22"/>
        </w:rPr>
        <w:t>2</w:t>
      </w:r>
      <w:r w:rsidR="00205714">
        <w:rPr>
          <w:b/>
          <w:sz w:val="22"/>
          <w:szCs w:val="22"/>
        </w:rPr>
        <w:t>-202</w:t>
      </w:r>
      <w:r w:rsidR="005C797E">
        <w:rPr>
          <w:b/>
          <w:sz w:val="22"/>
          <w:szCs w:val="22"/>
        </w:rPr>
        <w:t>3</w:t>
      </w:r>
      <w:r w:rsidR="0020571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EĞİTİM </w:t>
      </w:r>
      <w:r w:rsidRPr="00C917A0">
        <w:rPr>
          <w:b/>
          <w:sz w:val="22"/>
          <w:szCs w:val="22"/>
        </w:rPr>
        <w:t>ÖĞRETİM</w:t>
      </w:r>
      <w:r w:rsidR="007750E3" w:rsidRPr="00C917A0">
        <w:rPr>
          <w:b/>
          <w:sz w:val="22"/>
          <w:szCs w:val="22"/>
        </w:rPr>
        <w:t xml:space="preserve"> </w:t>
      </w:r>
      <w:r w:rsidRPr="00C917A0">
        <w:rPr>
          <w:b/>
          <w:sz w:val="22"/>
          <w:szCs w:val="22"/>
        </w:rPr>
        <w:t xml:space="preserve">YILI </w:t>
      </w:r>
      <w:r w:rsidR="00205714">
        <w:rPr>
          <w:b/>
          <w:sz w:val="22"/>
          <w:szCs w:val="22"/>
        </w:rPr>
        <w:t xml:space="preserve">BÜRO YÖNETİMİ ALANI </w:t>
      </w:r>
      <w:r w:rsidR="00854715">
        <w:rPr>
          <w:b/>
          <w:sz w:val="22"/>
          <w:szCs w:val="22"/>
        </w:rPr>
        <w:t>9</w:t>
      </w:r>
      <w:r w:rsidR="00DC466D">
        <w:rPr>
          <w:b/>
          <w:sz w:val="22"/>
          <w:szCs w:val="22"/>
        </w:rPr>
        <w:t>.</w:t>
      </w:r>
      <w:r w:rsidR="00205714">
        <w:rPr>
          <w:b/>
          <w:sz w:val="22"/>
          <w:szCs w:val="22"/>
        </w:rPr>
        <w:t xml:space="preserve"> SINIF </w:t>
      </w:r>
    </w:p>
    <w:p w14:paraId="5098AEE6" w14:textId="37296F2C" w:rsidR="00F93476" w:rsidRPr="00C917A0" w:rsidRDefault="00854715" w:rsidP="00DC466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TEMEL HUKUK</w:t>
      </w:r>
      <w:r w:rsidR="00205714">
        <w:rPr>
          <w:b/>
          <w:sz w:val="22"/>
          <w:szCs w:val="22"/>
        </w:rPr>
        <w:t xml:space="preserve"> </w:t>
      </w:r>
      <w:r w:rsidR="000B67A2" w:rsidRPr="00C917A0">
        <w:rPr>
          <w:b/>
          <w:sz w:val="22"/>
          <w:szCs w:val="22"/>
        </w:rPr>
        <w:t xml:space="preserve">DERSİ </w:t>
      </w:r>
      <w:r w:rsidR="000B67A2">
        <w:rPr>
          <w:b/>
          <w:sz w:val="22"/>
          <w:szCs w:val="22"/>
        </w:rPr>
        <w:t>2</w:t>
      </w:r>
      <w:r w:rsidR="00205714">
        <w:rPr>
          <w:b/>
          <w:sz w:val="22"/>
          <w:szCs w:val="22"/>
        </w:rPr>
        <w:t xml:space="preserve">.SINAV </w:t>
      </w:r>
      <w:r w:rsidR="00FE23C4">
        <w:rPr>
          <w:b/>
          <w:sz w:val="22"/>
          <w:szCs w:val="22"/>
        </w:rPr>
        <w:t>CEVAPLARIDIR</w:t>
      </w:r>
    </w:p>
    <w:p w14:paraId="6125EB4D" w14:textId="77777777" w:rsidR="00DC466D" w:rsidRDefault="00DC466D" w:rsidP="00F93476">
      <w:pPr>
        <w:tabs>
          <w:tab w:val="left" w:pos="8775"/>
        </w:tabs>
        <w:rPr>
          <w:b/>
          <w:sz w:val="22"/>
          <w:szCs w:val="22"/>
        </w:rPr>
      </w:pPr>
    </w:p>
    <w:p w14:paraId="55720ACD" w14:textId="38572BEA" w:rsidR="00F93476" w:rsidRPr="00C917A0" w:rsidRDefault="00F93476" w:rsidP="00DC466D">
      <w:pPr>
        <w:tabs>
          <w:tab w:val="left" w:pos="8775"/>
        </w:tabs>
        <w:spacing w:line="360" w:lineRule="auto"/>
        <w:rPr>
          <w:sz w:val="22"/>
          <w:szCs w:val="22"/>
        </w:rPr>
      </w:pPr>
      <w:r w:rsidRPr="00C917A0">
        <w:rPr>
          <w:sz w:val="22"/>
          <w:szCs w:val="22"/>
        </w:rPr>
        <w:t xml:space="preserve">Adı Soyad:                                     </w:t>
      </w:r>
    </w:p>
    <w:p w14:paraId="2D757284" w14:textId="6B7DEDCF" w:rsidR="00DC466D" w:rsidRDefault="00665B8B" w:rsidP="00DC466D">
      <w:pPr>
        <w:tabs>
          <w:tab w:val="left" w:pos="8775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Sınıf</w:t>
      </w:r>
      <w:r w:rsidR="004C6365">
        <w:rPr>
          <w:sz w:val="22"/>
          <w:szCs w:val="22"/>
        </w:rPr>
        <w:t xml:space="preserve"> </w:t>
      </w:r>
      <w:r w:rsidR="00516006">
        <w:rPr>
          <w:sz w:val="22"/>
          <w:szCs w:val="22"/>
        </w:rPr>
        <w:t xml:space="preserve"> - </w:t>
      </w:r>
      <w:r>
        <w:rPr>
          <w:sz w:val="22"/>
          <w:szCs w:val="22"/>
        </w:rPr>
        <w:t xml:space="preserve"> </w:t>
      </w:r>
      <w:r w:rsidR="00F93476" w:rsidRPr="00C917A0">
        <w:rPr>
          <w:sz w:val="22"/>
          <w:szCs w:val="22"/>
        </w:rPr>
        <w:t xml:space="preserve">Numara:           </w:t>
      </w:r>
      <w:r w:rsidR="00DC466D">
        <w:rPr>
          <w:sz w:val="22"/>
          <w:szCs w:val="22"/>
        </w:rPr>
        <w:t xml:space="preserve">                               </w:t>
      </w:r>
      <w:r w:rsidR="00F93476" w:rsidRPr="00C917A0">
        <w:rPr>
          <w:sz w:val="22"/>
          <w:szCs w:val="22"/>
        </w:rPr>
        <w:t xml:space="preserve"> </w:t>
      </w:r>
    </w:p>
    <w:p w14:paraId="51DC3ED3" w14:textId="77777777" w:rsidR="00F93476" w:rsidRPr="00C917A0" w:rsidRDefault="00F93476" w:rsidP="00F93476">
      <w:pPr>
        <w:rPr>
          <w:b/>
          <w:sz w:val="22"/>
          <w:szCs w:val="22"/>
        </w:rPr>
      </w:pPr>
    </w:p>
    <w:p w14:paraId="096307A3" w14:textId="61A5B7AB" w:rsidR="00EE67AE" w:rsidRPr="00B94396" w:rsidRDefault="007668CD" w:rsidP="00F93476">
      <w:pPr>
        <w:rPr>
          <w:b/>
          <w:sz w:val="22"/>
          <w:szCs w:val="22"/>
        </w:rPr>
      </w:pPr>
      <w:r w:rsidRPr="00B94396">
        <w:rPr>
          <w:b/>
          <w:sz w:val="22"/>
          <w:szCs w:val="22"/>
        </w:rPr>
        <w:t>A.</w:t>
      </w:r>
      <w:r w:rsidR="00C81FBA" w:rsidRPr="00B94396">
        <w:rPr>
          <w:b/>
          <w:sz w:val="22"/>
          <w:szCs w:val="22"/>
        </w:rPr>
        <w:t xml:space="preserve"> </w:t>
      </w:r>
      <w:r w:rsidRPr="00B94396">
        <w:rPr>
          <w:b/>
          <w:sz w:val="22"/>
          <w:szCs w:val="22"/>
        </w:rPr>
        <w:t>AŞAĞIDAKİ SORULARIN DOĞRU YANITLARINI İŞARETLEYİNİZ.</w:t>
      </w:r>
      <w:r w:rsidR="00C81FBA" w:rsidRPr="00B94396">
        <w:rPr>
          <w:b/>
          <w:sz w:val="22"/>
          <w:szCs w:val="22"/>
        </w:rPr>
        <w:t xml:space="preserve"> </w:t>
      </w:r>
      <w:r w:rsidRPr="00B94396">
        <w:rPr>
          <w:b/>
          <w:sz w:val="22"/>
          <w:szCs w:val="22"/>
        </w:rPr>
        <w:t>(</w:t>
      </w:r>
      <w:r w:rsidR="00E5348D" w:rsidRPr="00B94396">
        <w:rPr>
          <w:b/>
          <w:sz w:val="22"/>
          <w:szCs w:val="22"/>
        </w:rPr>
        <w:t>5</w:t>
      </w:r>
      <w:r w:rsidR="00EC7A11" w:rsidRPr="00B94396">
        <w:rPr>
          <w:b/>
          <w:sz w:val="22"/>
          <w:szCs w:val="22"/>
        </w:rPr>
        <w:t>*10=</w:t>
      </w:r>
      <w:r w:rsidR="00C81FBA" w:rsidRPr="00B94396">
        <w:rPr>
          <w:b/>
          <w:sz w:val="22"/>
          <w:szCs w:val="22"/>
        </w:rPr>
        <w:t>5</w:t>
      </w:r>
      <w:r w:rsidR="00EC7A11" w:rsidRPr="00B94396">
        <w:rPr>
          <w:b/>
          <w:sz w:val="22"/>
          <w:szCs w:val="22"/>
        </w:rPr>
        <w:t>0 Puan)</w:t>
      </w:r>
    </w:p>
    <w:p w14:paraId="3728A9AB" w14:textId="77777777" w:rsidR="00EC7A11" w:rsidRDefault="00EC7A11" w:rsidP="00F93476">
      <w:pPr>
        <w:rPr>
          <w:b/>
          <w:sz w:val="22"/>
          <w:szCs w:val="22"/>
        </w:rPr>
      </w:pPr>
    </w:p>
    <w:p w14:paraId="2E01DA77" w14:textId="77777777" w:rsidR="00EC7A11" w:rsidRDefault="00EC7A11" w:rsidP="00F93476">
      <w:pPr>
        <w:rPr>
          <w:b/>
          <w:sz w:val="22"/>
          <w:szCs w:val="22"/>
        </w:rPr>
        <w:sectPr w:rsidR="00EC7A11" w:rsidSect="00EE67AE">
          <w:pgSz w:w="11906" w:h="16838"/>
          <w:pgMar w:top="0" w:right="424" w:bottom="0" w:left="993" w:header="708" w:footer="708" w:gutter="0"/>
          <w:cols w:space="708"/>
          <w:docGrid w:linePitch="360"/>
        </w:sectPr>
      </w:pPr>
    </w:p>
    <w:p w14:paraId="33E106D7" w14:textId="1C26B9E7" w:rsidR="00B444D5" w:rsidRDefault="00F93476" w:rsidP="00B444D5">
      <w:pPr>
        <w:tabs>
          <w:tab w:val="left" w:pos="142"/>
          <w:tab w:val="left" w:pos="284"/>
        </w:tabs>
        <w:jc w:val="both"/>
        <w:rPr>
          <w:rStyle w:val="A7"/>
          <w:b/>
          <w:bCs/>
          <w:sz w:val="22"/>
          <w:szCs w:val="22"/>
          <w:u w:val="single"/>
        </w:rPr>
      </w:pPr>
      <w:r w:rsidRPr="00B444D5">
        <w:rPr>
          <w:b/>
          <w:sz w:val="22"/>
          <w:szCs w:val="22"/>
        </w:rPr>
        <w:t>1.</w:t>
      </w:r>
      <w:r w:rsidR="00B444D5" w:rsidRPr="00B444D5">
        <w:rPr>
          <w:rStyle w:val="A7"/>
          <w:b/>
          <w:bCs/>
          <w:sz w:val="22"/>
          <w:szCs w:val="22"/>
        </w:rPr>
        <w:t xml:space="preserve">Aşağıdakilerden hangisi hukukun temel özelliklerinden biri </w:t>
      </w:r>
      <w:r w:rsidR="00B444D5" w:rsidRPr="00B444D5">
        <w:rPr>
          <w:rStyle w:val="A7"/>
          <w:b/>
          <w:bCs/>
          <w:sz w:val="22"/>
          <w:szCs w:val="22"/>
          <w:u w:val="single"/>
        </w:rPr>
        <w:t>değildir?</w:t>
      </w:r>
    </w:p>
    <w:p w14:paraId="3D98B0F6" w14:textId="77777777" w:rsidR="00B444D5" w:rsidRPr="00B444D5" w:rsidRDefault="00B444D5" w:rsidP="00B444D5">
      <w:pPr>
        <w:tabs>
          <w:tab w:val="left" w:pos="142"/>
          <w:tab w:val="left" w:pos="284"/>
        </w:tabs>
        <w:jc w:val="both"/>
        <w:rPr>
          <w:rStyle w:val="A7"/>
          <w:sz w:val="22"/>
          <w:szCs w:val="22"/>
        </w:rPr>
      </w:pPr>
    </w:p>
    <w:p w14:paraId="539CDBBE" w14:textId="77777777" w:rsidR="00B444D5" w:rsidRDefault="00B444D5" w:rsidP="00B444D5">
      <w:pPr>
        <w:jc w:val="both"/>
        <w:rPr>
          <w:rStyle w:val="A7"/>
          <w:sz w:val="22"/>
          <w:szCs w:val="22"/>
        </w:rPr>
      </w:pPr>
      <w:r w:rsidRPr="00215589">
        <w:rPr>
          <w:rStyle w:val="A7"/>
          <w:sz w:val="22"/>
          <w:szCs w:val="22"/>
        </w:rPr>
        <w:t>A)</w:t>
      </w:r>
      <w:r>
        <w:rPr>
          <w:rStyle w:val="A7"/>
          <w:sz w:val="22"/>
          <w:szCs w:val="22"/>
        </w:rPr>
        <w:t xml:space="preserve"> </w:t>
      </w:r>
      <w:r w:rsidRPr="00B444D5">
        <w:rPr>
          <w:rStyle w:val="A7"/>
          <w:sz w:val="22"/>
          <w:szCs w:val="22"/>
        </w:rPr>
        <w:t xml:space="preserve">Geneldir (Herkese Uygulanır) </w:t>
      </w:r>
      <w:r w:rsidRPr="00B444D5">
        <w:rPr>
          <w:rStyle w:val="A7"/>
          <w:sz w:val="22"/>
          <w:szCs w:val="22"/>
        </w:rPr>
        <w:tab/>
      </w:r>
    </w:p>
    <w:p w14:paraId="02FB2F8A" w14:textId="713C706C" w:rsidR="00B444D5" w:rsidRPr="0070788A" w:rsidRDefault="007867D5" w:rsidP="00B444D5">
      <w:pPr>
        <w:jc w:val="both"/>
        <w:rPr>
          <w:rStyle w:val="A7"/>
          <w:b/>
          <w:bCs/>
          <w:sz w:val="22"/>
          <w:szCs w:val="22"/>
        </w:rPr>
      </w:pPr>
      <w:r w:rsidRPr="0070788A">
        <w:rPr>
          <w:rStyle w:val="A7"/>
          <w:b/>
          <w:bCs/>
          <w:sz w:val="22"/>
          <w:szCs w:val="22"/>
        </w:rPr>
        <w:t xml:space="preserve">B) </w:t>
      </w:r>
      <w:r w:rsidR="00B444D5" w:rsidRPr="0070788A">
        <w:rPr>
          <w:rStyle w:val="A7"/>
          <w:b/>
          <w:bCs/>
          <w:sz w:val="22"/>
          <w:szCs w:val="22"/>
        </w:rPr>
        <w:t>Kişiye Özeldir</w:t>
      </w:r>
    </w:p>
    <w:p w14:paraId="5D65C667" w14:textId="77777777" w:rsidR="007867D5" w:rsidRDefault="007867D5" w:rsidP="007867D5">
      <w:pPr>
        <w:jc w:val="both"/>
        <w:rPr>
          <w:rStyle w:val="A7"/>
          <w:sz w:val="22"/>
          <w:szCs w:val="22"/>
        </w:rPr>
      </w:pPr>
      <w:r w:rsidRPr="00215589">
        <w:rPr>
          <w:rStyle w:val="A7"/>
          <w:sz w:val="22"/>
          <w:szCs w:val="22"/>
        </w:rPr>
        <w:t>C)</w:t>
      </w:r>
      <w:r>
        <w:rPr>
          <w:rStyle w:val="A7"/>
          <w:b/>
          <w:bCs/>
          <w:sz w:val="22"/>
          <w:szCs w:val="22"/>
        </w:rPr>
        <w:t xml:space="preserve"> </w:t>
      </w:r>
      <w:r w:rsidR="00B444D5" w:rsidRPr="007867D5">
        <w:rPr>
          <w:rStyle w:val="A7"/>
          <w:sz w:val="22"/>
          <w:szCs w:val="22"/>
        </w:rPr>
        <w:t>Soyuttur (Tek bir olay için hazırlanmamıştır)</w:t>
      </w:r>
    </w:p>
    <w:p w14:paraId="41877986" w14:textId="7F8BB545" w:rsidR="00B444D5" w:rsidRPr="007867D5" w:rsidRDefault="007867D5" w:rsidP="007867D5">
      <w:pPr>
        <w:jc w:val="both"/>
        <w:rPr>
          <w:rStyle w:val="A7"/>
          <w:sz w:val="22"/>
          <w:szCs w:val="22"/>
        </w:rPr>
      </w:pPr>
      <w:r w:rsidRPr="00215589">
        <w:rPr>
          <w:rStyle w:val="A7"/>
          <w:sz w:val="22"/>
          <w:szCs w:val="22"/>
        </w:rPr>
        <w:t>D)</w:t>
      </w:r>
      <w:r>
        <w:rPr>
          <w:rStyle w:val="A7"/>
          <w:b/>
          <w:bCs/>
          <w:sz w:val="22"/>
          <w:szCs w:val="22"/>
        </w:rPr>
        <w:t xml:space="preserve"> </w:t>
      </w:r>
      <w:r w:rsidR="00B444D5" w:rsidRPr="007867D5">
        <w:rPr>
          <w:rStyle w:val="A7"/>
          <w:sz w:val="22"/>
          <w:szCs w:val="22"/>
        </w:rPr>
        <w:t>Maddi yaptırımları vardır</w:t>
      </w:r>
    </w:p>
    <w:p w14:paraId="054DDC2E" w14:textId="3CDE97CE" w:rsidR="00B444D5" w:rsidRPr="00215589" w:rsidRDefault="00215589" w:rsidP="00215589">
      <w:pPr>
        <w:jc w:val="both"/>
        <w:rPr>
          <w:rStyle w:val="A7"/>
          <w:sz w:val="22"/>
          <w:szCs w:val="22"/>
        </w:rPr>
      </w:pPr>
      <w:r>
        <w:rPr>
          <w:rStyle w:val="A7"/>
          <w:sz w:val="22"/>
          <w:szCs w:val="22"/>
        </w:rPr>
        <w:t xml:space="preserve">E) </w:t>
      </w:r>
      <w:r w:rsidR="00B444D5" w:rsidRPr="00215589">
        <w:rPr>
          <w:rStyle w:val="A7"/>
          <w:sz w:val="22"/>
          <w:szCs w:val="22"/>
        </w:rPr>
        <w:t>Devlet otoritesine dayanır</w:t>
      </w:r>
      <w:r w:rsidR="00B444D5" w:rsidRPr="00215589">
        <w:rPr>
          <w:rStyle w:val="A7"/>
          <w:sz w:val="22"/>
          <w:szCs w:val="22"/>
        </w:rPr>
        <w:tab/>
      </w:r>
    </w:p>
    <w:p w14:paraId="5E10585C" w14:textId="170483AA" w:rsidR="00F93476" w:rsidRPr="00B444D5" w:rsidRDefault="00F93476" w:rsidP="00B444D5">
      <w:pPr>
        <w:jc w:val="both"/>
        <w:rPr>
          <w:sz w:val="22"/>
          <w:szCs w:val="22"/>
        </w:rPr>
      </w:pPr>
    </w:p>
    <w:p w14:paraId="1E4B7550" w14:textId="77777777" w:rsidR="00046492" w:rsidRDefault="00F93476" w:rsidP="00F93476">
      <w:pPr>
        <w:rPr>
          <w:b/>
          <w:sz w:val="22"/>
          <w:szCs w:val="22"/>
        </w:rPr>
      </w:pPr>
      <w:r w:rsidRPr="00C917A0">
        <w:rPr>
          <w:b/>
          <w:sz w:val="22"/>
          <w:szCs w:val="22"/>
        </w:rPr>
        <w:t xml:space="preserve">2. </w:t>
      </w:r>
      <w:r w:rsidR="00A3658A">
        <w:rPr>
          <w:b/>
          <w:sz w:val="22"/>
          <w:szCs w:val="22"/>
        </w:rPr>
        <w:t>Yasaya ve kurala aykırı davranılması halinde kişilere yaptırım uygulanır.</w:t>
      </w:r>
    </w:p>
    <w:p w14:paraId="6B3A5A5E" w14:textId="77777777" w:rsidR="00046492" w:rsidRDefault="00046492" w:rsidP="00F93476">
      <w:pPr>
        <w:rPr>
          <w:b/>
          <w:sz w:val="22"/>
          <w:szCs w:val="22"/>
        </w:rPr>
      </w:pPr>
    </w:p>
    <w:p w14:paraId="341AA501" w14:textId="597D837E" w:rsidR="00F93476" w:rsidRDefault="00046492" w:rsidP="00F93476">
      <w:pPr>
        <w:rPr>
          <w:b/>
          <w:sz w:val="22"/>
          <w:szCs w:val="22"/>
        </w:rPr>
      </w:pPr>
      <w:r>
        <w:rPr>
          <w:b/>
          <w:sz w:val="22"/>
          <w:szCs w:val="22"/>
        </w:rPr>
        <w:t>Aşağıdaki kavramlardan hangisi yaptırım kavramının karşılığıdır?</w:t>
      </w:r>
      <w:r w:rsidR="00F93476" w:rsidRPr="00C917A0">
        <w:rPr>
          <w:b/>
          <w:sz w:val="22"/>
          <w:szCs w:val="22"/>
        </w:rPr>
        <w:t xml:space="preserve">  </w:t>
      </w:r>
    </w:p>
    <w:p w14:paraId="7AB6591A" w14:textId="77777777" w:rsidR="008A39ED" w:rsidRDefault="008A39ED" w:rsidP="008A39ED">
      <w:pPr>
        <w:rPr>
          <w:b/>
          <w:sz w:val="22"/>
          <w:szCs w:val="22"/>
        </w:rPr>
      </w:pPr>
    </w:p>
    <w:p w14:paraId="4F9B4155" w14:textId="14EB8BB2" w:rsidR="008A39ED" w:rsidRDefault="00F93476" w:rsidP="008A39ED">
      <w:pPr>
        <w:rPr>
          <w:sz w:val="22"/>
          <w:szCs w:val="22"/>
        </w:rPr>
      </w:pPr>
      <w:r w:rsidRPr="006E34FE">
        <w:rPr>
          <w:sz w:val="22"/>
          <w:szCs w:val="22"/>
        </w:rPr>
        <w:t xml:space="preserve">A) </w:t>
      </w:r>
      <w:r w:rsidR="00046492">
        <w:rPr>
          <w:sz w:val="22"/>
          <w:szCs w:val="22"/>
        </w:rPr>
        <w:t>Suç</w:t>
      </w:r>
      <w:r w:rsidR="00EE67AE">
        <w:rPr>
          <w:sz w:val="22"/>
          <w:szCs w:val="22"/>
        </w:rPr>
        <w:t xml:space="preserve">                  </w:t>
      </w:r>
      <w:r w:rsidR="00D21364">
        <w:rPr>
          <w:sz w:val="22"/>
          <w:szCs w:val="22"/>
        </w:rPr>
        <w:t xml:space="preserve">           </w:t>
      </w:r>
    </w:p>
    <w:p w14:paraId="7D38DA32" w14:textId="64643FEB" w:rsidR="00C97070" w:rsidRPr="00B76A53" w:rsidRDefault="00F93476" w:rsidP="008A39ED">
      <w:pPr>
        <w:rPr>
          <w:b/>
          <w:bCs/>
          <w:sz w:val="22"/>
          <w:szCs w:val="22"/>
          <w:u w:val="single"/>
        </w:rPr>
      </w:pPr>
      <w:r w:rsidRPr="00B76A53">
        <w:rPr>
          <w:b/>
          <w:bCs/>
          <w:sz w:val="22"/>
          <w:szCs w:val="22"/>
        </w:rPr>
        <w:t xml:space="preserve">B) </w:t>
      </w:r>
      <w:r w:rsidR="00B76A53" w:rsidRPr="00B76A53">
        <w:rPr>
          <w:b/>
          <w:bCs/>
          <w:sz w:val="22"/>
          <w:szCs w:val="22"/>
        </w:rPr>
        <w:t>Müeyyide</w:t>
      </w:r>
    </w:p>
    <w:p w14:paraId="60BFF2D0" w14:textId="59F5D3F1" w:rsidR="008A39ED" w:rsidRDefault="00F93476" w:rsidP="008A39ED">
      <w:pPr>
        <w:rPr>
          <w:sz w:val="22"/>
          <w:szCs w:val="22"/>
        </w:rPr>
      </w:pPr>
      <w:r w:rsidRPr="006E34FE">
        <w:rPr>
          <w:sz w:val="22"/>
          <w:szCs w:val="22"/>
        </w:rPr>
        <w:t xml:space="preserve">C) </w:t>
      </w:r>
      <w:r w:rsidR="00B76A53">
        <w:rPr>
          <w:sz w:val="22"/>
          <w:szCs w:val="22"/>
        </w:rPr>
        <w:t>Ceza</w:t>
      </w:r>
      <w:r w:rsidR="00EE67AE">
        <w:rPr>
          <w:sz w:val="22"/>
          <w:szCs w:val="22"/>
        </w:rPr>
        <w:t xml:space="preserve">   </w:t>
      </w:r>
      <w:r w:rsidR="00D21364">
        <w:rPr>
          <w:sz w:val="22"/>
          <w:szCs w:val="22"/>
        </w:rPr>
        <w:t xml:space="preserve">            </w:t>
      </w:r>
      <w:r w:rsidR="00EE67AE">
        <w:rPr>
          <w:sz w:val="22"/>
          <w:szCs w:val="22"/>
        </w:rPr>
        <w:t xml:space="preserve"> </w:t>
      </w:r>
    </w:p>
    <w:p w14:paraId="4A5835DA" w14:textId="65188EE2" w:rsidR="008A39ED" w:rsidRDefault="00F93476" w:rsidP="008A39ED">
      <w:pPr>
        <w:rPr>
          <w:sz w:val="22"/>
          <w:szCs w:val="22"/>
        </w:rPr>
      </w:pPr>
      <w:r w:rsidRPr="006E34FE">
        <w:rPr>
          <w:sz w:val="22"/>
          <w:szCs w:val="22"/>
        </w:rPr>
        <w:t xml:space="preserve">D) </w:t>
      </w:r>
      <w:r w:rsidR="00B76A53">
        <w:rPr>
          <w:sz w:val="22"/>
          <w:szCs w:val="22"/>
        </w:rPr>
        <w:t>Hukuk</w:t>
      </w:r>
    </w:p>
    <w:p w14:paraId="6CF85657" w14:textId="1D3E409F" w:rsidR="00C97070" w:rsidRPr="006E34FE" w:rsidRDefault="00F93476" w:rsidP="008A39ED">
      <w:pPr>
        <w:rPr>
          <w:sz w:val="22"/>
          <w:szCs w:val="22"/>
        </w:rPr>
      </w:pPr>
      <w:r w:rsidRPr="006E34FE">
        <w:rPr>
          <w:sz w:val="22"/>
          <w:szCs w:val="22"/>
        </w:rPr>
        <w:t xml:space="preserve">E) </w:t>
      </w:r>
      <w:r w:rsidR="00B76A53">
        <w:rPr>
          <w:sz w:val="22"/>
          <w:szCs w:val="22"/>
        </w:rPr>
        <w:t>Kural</w:t>
      </w:r>
    </w:p>
    <w:p w14:paraId="0E15433E" w14:textId="77777777" w:rsidR="00F93476" w:rsidRPr="00C917A0" w:rsidRDefault="00F93476" w:rsidP="00F93476">
      <w:pPr>
        <w:rPr>
          <w:b/>
          <w:sz w:val="22"/>
          <w:szCs w:val="22"/>
        </w:rPr>
      </w:pPr>
    </w:p>
    <w:p w14:paraId="60C149E8" w14:textId="190A6064" w:rsidR="00074F44" w:rsidRDefault="00C97070" w:rsidP="003B10C4">
      <w:pPr>
        <w:jc w:val="both"/>
        <w:rPr>
          <w:b/>
          <w:sz w:val="22"/>
          <w:szCs w:val="22"/>
        </w:rPr>
      </w:pPr>
      <w:r w:rsidRPr="00C917A0">
        <w:rPr>
          <w:b/>
          <w:sz w:val="22"/>
          <w:szCs w:val="22"/>
        </w:rPr>
        <w:t xml:space="preserve">3. </w:t>
      </w:r>
      <w:r w:rsidR="00D23507">
        <w:rPr>
          <w:b/>
          <w:sz w:val="22"/>
          <w:szCs w:val="22"/>
        </w:rPr>
        <w:t>Semih kendisine borçlu olan müşterisinden alacağını tahsil edememiştir. Borcu tahsil et</w:t>
      </w:r>
      <w:r w:rsidR="00383213">
        <w:rPr>
          <w:b/>
          <w:sz w:val="22"/>
          <w:szCs w:val="22"/>
        </w:rPr>
        <w:t>mek isteyen Semih mahkemeye başvurmuş ve mahkeme alacağın tahsil edilmesine karar vermiştir.</w:t>
      </w:r>
    </w:p>
    <w:p w14:paraId="08AE365F" w14:textId="77777777" w:rsidR="00403DC8" w:rsidRDefault="00403DC8" w:rsidP="003B10C4">
      <w:pPr>
        <w:jc w:val="both"/>
        <w:rPr>
          <w:b/>
          <w:sz w:val="22"/>
          <w:szCs w:val="22"/>
        </w:rPr>
      </w:pPr>
    </w:p>
    <w:p w14:paraId="705F3EC0" w14:textId="3357305C" w:rsidR="00E009C2" w:rsidRDefault="00383213" w:rsidP="003B10C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Buna göre mahkeme borçluya aşağıdaki yaptırımlardan hangisini uygulamış olabilir?</w:t>
      </w:r>
    </w:p>
    <w:p w14:paraId="0F338844" w14:textId="77777777" w:rsidR="008625DF" w:rsidRDefault="008625DF" w:rsidP="003B10C4">
      <w:pPr>
        <w:jc w:val="both"/>
        <w:rPr>
          <w:b/>
          <w:sz w:val="22"/>
          <w:szCs w:val="22"/>
        </w:rPr>
      </w:pPr>
    </w:p>
    <w:p w14:paraId="4BBE2B03" w14:textId="70F6F16F" w:rsidR="008625DF" w:rsidRPr="00383213" w:rsidRDefault="00074F44" w:rsidP="003B10C4">
      <w:pPr>
        <w:jc w:val="both"/>
        <w:rPr>
          <w:b/>
          <w:bCs/>
          <w:sz w:val="22"/>
          <w:szCs w:val="22"/>
        </w:rPr>
      </w:pPr>
      <w:r w:rsidRPr="00383213">
        <w:rPr>
          <w:b/>
          <w:bCs/>
          <w:sz w:val="22"/>
          <w:szCs w:val="22"/>
        </w:rPr>
        <w:t>A</w:t>
      </w:r>
      <w:r w:rsidR="00875DA1" w:rsidRPr="00383213">
        <w:rPr>
          <w:b/>
          <w:bCs/>
          <w:sz w:val="22"/>
          <w:szCs w:val="22"/>
        </w:rPr>
        <w:t xml:space="preserve">) </w:t>
      </w:r>
      <w:r w:rsidR="00383213" w:rsidRPr="00383213">
        <w:rPr>
          <w:b/>
          <w:bCs/>
          <w:sz w:val="22"/>
          <w:szCs w:val="22"/>
        </w:rPr>
        <w:t>Cebri İcra (Zorla yerine getirme)</w:t>
      </w:r>
      <w:r w:rsidR="00D21364" w:rsidRPr="00383213">
        <w:rPr>
          <w:b/>
          <w:bCs/>
          <w:sz w:val="22"/>
          <w:szCs w:val="22"/>
        </w:rPr>
        <w:t xml:space="preserve">    </w:t>
      </w:r>
      <w:r w:rsidR="00EE67AE" w:rsidRPr="00383213">
        <w:rPr>
          <w:b/>
          <w:bCs/>
          <w:sz w:val="22"/>
          <w:szCs w:val="22"/>
        </w:rPr>
        <w:t xml:space="preserve"> </w:t>
      </w:r>
    </w:p>
    <w:p w14:paraId="723D45CF" w14:textId="67E41F04" w:rsidR="00074F44" w:rsidRPr="006E34FE" w:rsidRDefault="00074F44" w:rsidP="003B10C4">
      <w:pPr>
        <w:jc w:val="both"/>
        <w:rPr>
          <w:sz w:val="22"/>
          <w:szCs w:val="22"/>
        </w:rPr>
      </w:pPr>
      <w:r w:rsidRPr="006E34FE">
        <w:rPr>
          <w:sz w:val="22"/>
          <w:szCs w:val="22"/>
        </w:rPr>
        <w:t>B)</w:t>
      </w:r>
      <w:r>
        <w:rPr>
          <w:sz w:val="22"/>
          <w:szCs w:val="22"/>
        </w:rPr>
        <w:t xml:space="preserve">  </w:t>
      </w:r>
      <w:r w:rsidR="00383213">
        <w:rPr>
          <w:sz w:val="22"/>
          <w:szCs w:val="22"/>
        </w:rPr>
        <w:t>Tazminat</w:t>
      </w:r>
    </w:p>
    <w:p w14:paraId="5A95840E" w14:textId="58EE5D58" w:rsidR="008625DF" w:rsidRDefault="00074F44" w:rsidP="003B10C4">
      <w:pPr>
        <w:jc w:val="both"/>
        <w:rPr>
          <w:sz w:val="22"/>
          <w:szCs w:val="22"/>
        </w:rPr>
      </w:pPr>
      <w:r w:rsidRPr="004C7D12">
        <w:rPr>
          <w:sz w:val="22"/>
          <w:szCs w:val="22"/>
        </w:rPr>
        <w:t xml:space="preserve">C)  </w:t>
      </w:r>
      <w:r w:rsidR="00383213">
        <w:rPr>
          <w:sz w:val="22"/>
          <w:szCs w:val="22"/>
        </w:rPr>
        <w:t>Geçersizlik</w:t>
      </w:r>
    </w:p>
    <w:p w14:paraId="3282A8E7" w14:textId="462657B8" w:rsidR="008625DF" w:rsidRDefault="00074F44" w:rsidP="003B10C4">
      <w:pPr>
        <w:jc w:val="both"/>
        <w:rPr>
          <w:sz w:val="22"/>
          <w:szCs w:val="22"/>
        </w:rPr>
      </w:pPr>
      <w:r w:rsidRPr="006E34FE">
        <w:rPr>
          <w:sz w:val="22"/>
          <w:szCs w:val="22"/>
        </w:rPr>
        <w:t>D</w:t>
      </w:r>
      <w:r w:rsidRPr="00875DA1">
        <w:rPr>
          <w:sz w:val="22"/>
          <w:szCs w:val="22"/>
        </w:rPr>
        <w:t xml:space="preserve">)  </w:t>
      </w:r>
      <w:r w:rsidR="00383213">
        <w:rPr>
          <w:sz w:val="22"/>
          <w:szCs w:val="22"/>
        </w:rPr>
        <w:t>İptal</w:t>
      </w:r>
    </w:p>
    <w:p w14:paraId="6B3D86AA" w14:textId="4AD186D5" w:rsidR="00074F44" w:rsidRPr="006E34FE" w:rsidRDefault="00074F44" w:rsidP="003B10C4">
      <w:pPr>
        <w:jc w:val="both"/>
        <w:rPr>
          <w:sz w:val="22"/>
          <w:szCs w:val="22"/>
        </w:rPr>
      </w:pPr>
      <w:r w:rsidRPr="006E34FE">
        <w:rPr>
          <w:sz w:val="22"/>
          <w:szCs w:val="22"/>
        </w:rPr>
        <w:t>E)</w:t>
      </w:r>
      <w:r>
        <w:rPr>
          <w:sz w:val="22"/>
          <w:szCs w:val="22"/>
        </w:rPr>
        <w:t xml:space="preserve">  </w:t>
      </w:r>
      <w:r w:rsidR="00383213">
        <w:rPr>
          <w:sz w:val="22"/>
          <w:szCs w:val="22"/>
        </w:rPr>
        <w:t>Süre Uzatma</w:t>
      </w:r>
    </w:p>
    <w:p w14:paraId="67C82CB4" w14:textId="77777777" w:rsidR="0077423E" w:rsidRDefault="0077423E" w:rsidP="003B10C4">
      <w:pPr>
        <w:jc w:val="both"/>
        <w:rPr>
          <w:b/>
          <w:sz w:val="22"/>
          <w:szCs w:val="22"/>
        </w:rPr>
      </w:pPr>
    </w:p>
    <w:p w14:paraId="32CF6CE9" w14:textId="14F87299" w:rsidR="00A91343" w:rsidRPr="001D5A22" w:rsidRDefault="005335DA" w:rsidP="00A91343">
      <w:pPr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  <w:u w:val="single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4</w:t>
      </w:r>
      <w:r w:rsidR="00A91343" w:rsidRPr="001D5A22">
        <w:rPr>
          <w:rFonts w:eastAsia="Calibri"/>
          <w:b/>
          <w:sz w:val="22"/>
          <w:szCs w:val="22"/>
          <w:lang w:eastAsia="en-US"/>
        </w:rPr>
        <w:t>.</w:t>
      </w:r>
      <w:r>
        <w:rPr>
          <w:rFonts w:eastAsia="Calibri"/>
          <w:b/>
          <w:sz w:val="22"/>
          <w:szCs w:val="22"/>
          <w:lang w:eastAsia="en-US"/>
        </w:rPr>
        <w:t xml:space="preserve"> </w:t>
      </w:r>
      <w:r w:rsidR="00A91343" w:rsidRPr="001D5A22">
        <w:rPr>
          <w:rFonts w:eastAsia="Calibri"/>
          <w:b/>
          <w:sz w:val="22"/>
          <w:szCs w:val="22"/>
          <w:lang w:eastAsia="en-US"/>
        </w:rPr>
        <w:t xml:space="preserve">Aşağıdakilerden hangisi </w:t>
      </w:r>
      <w:r w:rsidR="00A91343">
        <w:rPr>
          <w:rFonts w:eastAsia="Calibri"/>
          <w:b/>
          <w:sz w:val="22"/>
          <w:szCs w:val="22"/>
          <w:lang w:eastAsia="en-US"/>
        </w:rPr>
        <w:t>eşya hukukunun konusudur?</w:t>
      </w:r>
    </w:p>
    <w:p w14:paraId="5A91FBE9" w14:textId="77777777" w:rsidR="00A91343" w:rsidRPr="001D5A22" w:rsidRDefault="00A91343" w:rsidP="00A91343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14:paraId="2D7A0E9C" w14:textId="77777777" w:rsidR="00A91343" w:rsidRPr="00D467F3" w:rsidRDefault="00A91343" w:rsidP="00A91343">
      <w:pPr>
        <w:pStyle w:val="AralkYok"/>
        <w:jc w:val="both"/>
        <w:rPr>
          <w:b/>
          <w:bCs/>
          <w:sz w:val="22"/>
          <w:szCs w:val="22"/>
        </w:rPr>
      </w:pPr>
      <w:r w:rsidRPr="00D467F3">
        <w:rPr>
          <w:b/>
          <w:bCs/>
          <w:sz w:val="22"/>
          <w:szCs w:val="22"/>
        </w:rPr>
        <w:t xml:space="preserve">  A) Mülkiyet hakkı</w:t>
      </w:r>
    </w:p>
    <w:p w14:paraId="3E8F3EE7" w14:textId="77777777" w:rsidR="00A91343" w:rsidRPr="001D5A22" w:rsidRDefault="00A91343" w:rsidP="00A91343">
      <w:pPr>
        <w:pStyle w:val="AralkYok"/>
        <w:jc w:val="both"/>
        <w:rPr>
          <w:sz w:val="22"/>
          <w:szCs w:val="22"/>
        </w:rPr>
      </w:pPr>
      <w:r w:rsidRPr="001D5A22">
        <w:rPr>
          <w:sz w:val="22"/>
          <w:szCs w:val="22"/>
        </w:rPr>
        <w:t xml:space="preserve">  B) </w:t>
      </w:r>
      <w:r>
        <w:rPr>
          <w:sz w:val="22"/>
          <w:szCs w:val="22"/>
        </w:rPr>
        <w:t>Sözleşme</w:t>
      </w:r>
    </w:p>
    <w:p w14:paraId="186D01A8" w14:textId="77777777" w:rsidR="00A91343" w:rsidRPr="001D5A22" w:rsidRDefault="00A91343" w:rsidP="00A91343">
      <w:pPr>
        <w:pStyle w:val="AralkYok"/>
        <w:jc w:val="both"/>
        <w:rPr>
          <w:sz w:val="22"/>
          <w:szCs w:val="22"/>
        </w:rPr>
      </w:pPr>
      <w:r w:rsidRPr="001D5A22">
        <w:rPr>
          <w:sz w:val="22"/>
          <w:szCs w:val="22"/>
        </w:rPr>
        <w:t xml:space="preserve">  C) </w:t>
      </w:r>
      <w:r>
        <w:rPr>
          <w:sz w:val="22"/>
          <w:szCs w:val="22"/>
        </w:rPr>
        <w:t>Miras</w:t>
      </w:r>
    </w:p>
    <w:p w14:paraId="28E5466D" w14:textId="77777777" w:rsidR="00A91343" w:rsidRPr="001D5A22" w:rsidRDefault="00A91343" w:rsidP="00A91343">
      <w:pPr>
        <w:pStyle w:val="AralkYok"/>
        <w:rPr>
          <w:sz w:val="22"/>
          <w:szCs w:val="22"/>
        </w:rPr>
      </w:pPr>
      <w:r w:rsidRPr="001D5A22">
        <w:rPr>
          <w:sz w:val="22"/>
          <w:szCs w:val="22"/>
        </w:rPr>
        <w:t xml:space="preserve">  D) </w:t>
      </w:r>
      <w:r>
        <w:rPr>
          <w:sz w:val="22"/>
          <w:szCs w:val="22"/>
        </w:rPr>
        <w:t>Evlilik</w:t>
      </w:r>
    </w:p>
    <w:p w14:paraId="7ECB8681" w14:textId="77777777" w:rsidR="00A91343" w:rsidRPr="001D5A22" w:rsidRDefault="00A91343" w:rsidP="00A91343">
      <w:pPr>
        <w:pStyle w:val="AralkYok"/>
        <w:jc w:val="both"/>
        <w:rPr>
          <w:sz w:val="22"/>
          <w:szCs w:val="22"/>
        </w:rPr>
      </w:pPr>
      <w:r w:rsidRPr="001D5A22">
        <w:rPr>
          <w:sz w:val="22"/>
          <w:szCs w:val="22"/>
        </w:rPr>
        <w:t xml:space="preserve">  E) </w:t>
      </w:r>
      <w:r>
        <w:rPr>
          <w:sz w:val="22"/>
          <w:szCs w:val="22"/>
        </w:rPr>
        <w:t>Borç</w:t>
      </w:r>
    </w:p>
    <w:p w14:paraId="66DC7708" w14:textId="77777777" w:rsidR="00A91343" w:rsidRDefault="00A91343" w:rsidP="003B10C4">
      <w:pPr>
        <w:jc w:val="both"/>
        <w:rPr>
          <w:b/>
          <w:sz w:val="22"/>
          <w:szCs w:val="22"/>
        </w:rPr>
      </w:pPr>
    </w:p>
    <w:p w14:paraId="7254C809" w14:textId="337540DD" w:rsidR="00A91343" w:rsidRDefault="005335DA" w:rsidP="00A91343">
      <w:pPr>
        <w:jc w:val="both"/>
        <w:rPr>
          <w:rFonts w:eastAsia="Calibri"/>
          <w:b/>
          <w:bCs/>
          <w:sz w:val="22"/>
          <w:szCs w:val="22"/>
          <w:u w:val="single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>5</w:t>
      </w:r>
      <w:r w:rsidR="00A91343" w:rsidRPr="001D5A22">
        <w:rPr>
          <w:rFonts w:eastAsia="Calibri"/>
          <w:b/>
          <w:bCs/>
          <w:sz w:val="22"/>
          <w:szCs w:val="22"/>
          <w:lang w:eastAsia="en-US"/>
        </w:rPr>
        <w:t xml:space="preserve">. </w:t>
      </w:r>
      <w:r w:rsidR="00A91343">
        <w:rPr>
          <w:rFonts w:eastAsia="Calibri"/>
          <w:b/>
          <w:bCs/>
          <w:sz w:val="22"/>
          <w:szCs w:val="22"/>
          <w:lang w:eastAsia="en-US"/>
        </w:rPr>
        <w:t xml:space="preserve">Gerçek kişilik hangi hallerde sona ermiş </w:t>
      </w:r>
      <w:r w:rsidR="00A91343" w:rsidRPr="00D467F3">
        <w:rPr>
          <w:rFonts w:eastAsia="Calibri"/>
          <w:b/>
          <w:bCs/>
          <w:sz w:val="22"/>
          <w:szCs w:val="22"/>
          <w:u w:val="single"/>
          <w:lang w:eastAsia="en-US"/>
        </w:rPr>
        <w:t>sayılmaz?</w:t>
      </w:r>
    </w:p>
    <w:p w14:paraId="398AEAC5" w14:textId="77777777" w:rsidR="00A91343" w:rsidRPr="001D5A22" w:rsidRDefault="00A91343" w:rsidP="00A91343">
      <w:pPr>
        <w:jc w:val="both"/>
        <w:rPr>
          <w:b/>
          <w:sz w:val="22"/>
          <w:szCs w:val="22"/>
        </w:rPr>
      </w:pPr>
    </w:p>
    <w:p w14:paraId="215D57D1" w14:textId="77777777" w:rsidR="00A91343" w:rsidRPr="001D5A22" w:rsidRDefault="00A91343" w:rsidP="00A9134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1D5A22">
        <w:rPr>
          <w:sz w:val="22"/>
          <w:szCs w:val="22"/>
        </w:rPr>
        <w:t xml:space="preserve">A) </w:t>
      </w:r>
      <w:r>
        <w:rPr>
          <w:sz w:val="22"/>
          <w:szCs w:val="22"/>
        </w:rPr>
        <w:t>Gaiplik Kararı</w:t>
      </w:r>
    </w:p>
    <w:p w14:paraId="14FEB502" w14:textId="77777777" w:rsidR="00A91343" w:rsidRPr="001D5A22" w:rsidRDefault="00A91343" w:rsidP="00A9134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1D5A22">
        <w:rPr>
          <w:sz w:val="22"/>
          <w:szCs w:val="22"/>
        </w:rPr>
        <w:t xml:space="preserve">B) </w:t>
      </w:r>
      <w:r>
        <w:rPr>
          <w:sz w:val="22"/>
          <w:szCs w:val="22"/>
        </w:rPr>
        <w:t>Ölüm Karinesi</w:t>
      </w:r>
    </w:p>
    <w:p w14:paraId="0A72DD87" w14:textId="77777777" w:rsidR="00A91343" w:rsidRPr="001D5A22" w:rsidRDefault="00A91343" w:rsidP="00A91343">
      <w:pPr>
        <w:pStyle w:val="HTMLncedenBiimlendirilmi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Pr="001D5A22">
        <w:rPr>
          <w:rFonts w:ascii="Times New Roman" w:hAnsi="Times New Roman"/>
          <w:sz w:val="22"/>
          <w:szCs w:val="22"/>
        </w:rPr>
        <w:t>C)</w:t>
      </w:r>
      <w:r>
        <w:rPr>
          <w:rFonts w:ascii="Times New Roman" w:hAnsi="Times New Roman"/>
          <w:sz w:val="22"/>
          <w:szCs w:val="22"/>
        </w:rPr>
        <w:t xml:space="preserve"> Ölüm</w:t>
      </w:r>
    </w:p>
    <w:p w14:paraId="73A948AD" w14:textId="77777777" w:rsidR="00A91343" w:rsidRPr="008D1A31" w:rsidRDefault="00A91343" w:rsidP="00A91343">
      <w:pPr>
        <w:jc w:val="both"/>
        <w:rPr>
          <w:b/>
          <w:bCs/>
          <w:sz w:val="22"/>
          <w:szCs w:val="22"/>
        </w:rPr>
      </w:pPr>
      <w:r w:rsidRPr="008D1A31">
        <w:rPr>
          <w:b/>
          <w:bCs/>
          <w:sz w:val="22"/>
          <w:szCs w:val="22"/>
        </w:rPr>
        <w:t xml:space="preserve">  D) Uzun süreli ikametgâh değişikliği</w:t>
      </w:r>
    </w:p>
    <w:p w14:paraId="4055FD5F" w14:textId="77777777" w:rsidR="00A91343" w:rsidRDefault="00A91343" w:rsidP="00A91343">
      <w:pPr>
        <w:pStyle w:val="HTMLncedenBiimlendirilmi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Pr="001D5A22">
        <w:rPr>
          <w:rFonts w:ascii="Times New Roman" w:hAnsi="Times New Roman"/>
          <w:sz w:val="22"/>
          <w:szCs w:val="22"/>
        </w:rPr>
        <w:t xml:space="preserve">E) </w:t>
      </w:r>
      <w:r>
        <w:rPr>
          <w:rFonts w:ascii="Times New Roman" w:hAnsi="Times New Roman"/>
          <w:sz w:val="22"/>
          <w:szCs w:val="22"/>
        </w:rPr>
        <w:t>Ölüm Kaydı</w:t>
      </w:r>
    </w:p>
    <w:p w14:paraId="58501261" w14:textId="77777777" w:rsidR="00516006" w:rsidRDefault="00516006" w:rsidP="003B10C4">
      <w:pPr>
        <w:jc w:val="both"/>
        <w:rPr>
          <w:b/>
          <w:sz w:val="22"/>
          <w:szCs w:val="22"/>
        </w:rPr>
      </w:pPr>
    </w:p>
    <w:p w14:paraId="685578FE" w14:textId="77777777" w:rsidR="00516006" w:rsidRDefault="00516006" w:rsidP="003B10C4">
      <w:pPr>
        <w:jc w:val="both"/>
        <w:rPr>
          <w:b/>
          <w:sz w:val="22"/>
          <w:szCs w:val="22"/>
        </w:rPr>
      </w:pPr>
    </w:p>
    <w:p w14:paraId="1D43878E" w14:textId="77777777" w:rsidR="00516006" w:rsidRDefault="00516006" w:rsidP="003B10C4">
      <w:pPr>
        <w:jc w:val="both"/>
        <w:rPr>
          <w:b/>
          <w:sz w:val="22"/>
          <w:szCs w:val="22"/>
        </w:rPr>
      </w:pPr>
    </w:p>
    <w:p w14:paraId="28FE5FDA" w14:textId="729788B7" w:rsidR="00074F44" w:rsidRPr="009B44F4" w:rsidRDefault="005335DA" w:rsidP="003B10C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B5103C" w:rsidRPr="00C917A0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 w:rsidR="00383641">
        <w:rPr>
          <w:b/>
          <w:sz w:val="22"/>
          <w:szCs w:val="22"/>
        </w:rPr>
        <w:t xml:space="preserve">Bir kişi </w:t>
      </w:r>
      <w:r w:rsidR="004426DE">
        <w:rPr>
          <w:b/>
          <w:sz w:val="22"/>
          <w:szCs w:val="22"/>
        </w:rPr>
        <w:t xml:space="preserve">araç </w:t>
      </w:r>
      <w:r w:rsidR="00383641">
        <w:rPr>
          <w:b/>
          <w:sz w:val="22"/>
          <w:szCs w:val="22"/>
        </w:rPr>
        <w:t>satın al</w:t>
      </w:r>
      <w:r w:rsidR="004426DE">
        <w:rPr>
          <w:b/>
          <w:sz w:val="22"/>
          <w:szCs w:val="22"/>
        </w:rPr>
        <w:t xml:space="preserve">dığında araç fiyatı </w:t>
      </w:r>
      <w:r w:rsidR="009B44F4">
        <w:rPr>
          <w:b/>
          <w:sz w:val="22"/>
          <w:szCs w:val="22"/>
        </w:rPr>
        <w:t>ile</w:t>
      </w:r>
      <w:r w:rsidR="004426DE">
        <w:rPr>
          <w:b/>
          <w:sz w:val="22"/>
          <w:szCs w:val="22"/>
        </w:rPr>
        <w:t xml:space="preserve"> </w:t>
      </w:r>
      <w:r w:rsidR="009B44F4">
        <w:rPr>
          <w:b/>
          <w:sz w:val="22"/>
          <w:szCs w:val="22"/>
        </w:rPr>
        <w:t xml:space="preserve">birlikte </w:t>
      </w:r>
      <w:r w:rsidR="004426DE">
        <w:rPr>
          <w:b/>
          <w:sz w:val="22"/>
          <w:szCs w:val="22"/>
        </w:rPr>
        <w:t xml:space="preserve">devlete belirlenen miktarda para öder. Devlete ödenen bu para aşağıdaki hukuk </w:t>
      </w:r>
      <w:r w:rsidR="009B44F4">
        <w:rPr>
          <w:b/>
          <w:sz w:val="22"/>
          <w:szCs w:val="22"/>
        </w:rPr>
        <w:t>dallarından</w:t>
      </w:r>
      <w:r w:rsidR="00B33A7F">
        <w:rPr>
          <w:b/>
          <w:sz w:val="22"/>
          <w:szCs w:val="22"/>
        </w:rPr>
        <w:t xml:space="preserve"> hangisini</w:t>
      </w:r>
      <w:r w:rsidR="009B44F4">
        <w:rPr>
          <w:b/>
          <w:sz w:val="22"/>
          <w:szCs w:val="22"/>
        </w:rPr>
        <w:t>n</w:t>
      </w:r>
      <w:r w:rsidR="00B33A7F">
        <w:rPr>
          <w:b/>
          <w:sz w:val="22"/>
          <w:szCs w:val="22"/>
        </w:rPr>
        <w:t xml:space="preserve"> içeriği kapsamındadır</w:t>
      </w:r>
      <w:r w:rsidR="003B10C4" w:rsidRPr="009B44F4">
        <w:rPr>
          <w:b/>
          <w:sz w:val="22"/>
          <w:szCs w:val="22"/>
        </w:rPr>
        <w:t>?</w:t>
      </w:r>
    </w:p>
    <w:p w14:paraId="03F61458" w14:textId="77777777" w:rsidR="003B10C4" w:rsidRDefault="003B10C4" w:rsidP="003B10C4">
      <w:pPr>
        <w:jc w:val="both"/>
        <w:rPr>
          <w:b/>
          <w:sz w:val="22"/>
          <w:szCs w:val="22"/>
        </w:rPr>
      </w:pPr>
    </w:p>
    <w:p w14:paraId="7EF4E04F" w14:textId="116C4E3A" w:rsidR="003B10C4" w:rsidRDefault="00074F44" w:rsidP="003B10C4">
      <w:pPr>
        <w:jc w:val="both"/>
        <w:rPr>
          <w:color w:val="FF0000"/>
          <w:sz w:val="22"/>
          <w:szCs w:val="22"/>
        </w:rPr>
      </w:pPr>
      <w:r w:rsidRPr="006E34FE">
        <w:rPr>
          <w:sz w:val="22"/>
          <w:szCs w:val="22"/>
        </w:rPr>
        <w:t>A)</w:t>
      </w:r>
      <w:r>
        <w:rPr>
          <w:sz w:val="22"/>
          <w:szCs w:val="22"/>
        </w:rPr>
        <w:t xml:space="preserve"> </w:t>
      </w:r>
      <w:r w:rsidR="00020BDC">
        <w:rPr>
          <w:sz w:val="22"/>
          <w:szCs w:val="22"/>
        </w:rPr>
        <w:t>İdare Hukuku</w:t>
      </w:r>
      <w:r w:rsidR="00EE67AE">
        <w:rPr>
          <w:color w:val="FF0000"/>
          <w:sz w:val="22"/>
          <w:szCs w:val="22"/>
        </w:rPr>
        <w:t xml:space="preserve"> </w:t>
      </w:r>
    </w:p>
    <w:p w14:paraId="41AFFF31" w14:textId="20A52CE4" w:rsidR="00074F44" w:rsidRPr="004C7D12" w:rsidRDefault="00074F44" w:rsidP="003B10C4">
      <w:pPr>
        <w:jc w:val="both"/>
        <w:rPr>
          <w:sz w:val="22"/>
          <w:szCs w:val="22"/>
        </w:rPr>
      </w:pPr>
      <w:r w:rsidRPr="006E34FE">
        <w:rPr>
          <w:sz w:val="22"/>
          <w:szCs w:val="22"/>
        </w:rPr>
        <w:t>B)</w:t>
      </w:r>
      <w:r>
        <w:rPr>
          <w:sz w:val="22"/>
          <w:szCs w:val="22"/>
        </w:rPr>
        <w:t xml:space="preserve"> </w:t>
      </w:r>
      <w:r w:rsidR="00F66AE0">
        <w:rPr>
          <w:sz w:val="22"/>
          <w:szCs w:val="22"/>
        </w:rPr>
        <w:t>Borçlar Hukuku</w:t>
      </w:r>
    </w:p>
    <w:p w14:paraId="4BC740C5" w14:textId="16A4CBE3" w:rsidR="000745C7" w:rsidRDefault="00074F44" w:rsidP="003B10C4">
      <w:pPr>
        <w:jc w:val="both"/>
        <w:rPr>
          <w:sz w:val="22"/>
          <w:szCs w:val="22"/>
        </w:rPr>
      </w:pPr>
      <w:r w:rsidRPr="006E34FE">
        <w:rPr>
          <w:sz w:val="22"/>
          <w:szCs w:val="22"/>
        </w:rPr>
        <w:t>C)</w:t>
      </w:r>
      <w:r>
        <w:rPr>
          <w:sz w:val="22"/>
          <w:szCs w:val="22"/>
        </w:rPr>
        <w:t xml:space="preserve"> </w:t>
      </w:r>
      <w:r w:rsidR="00F66AE0">
        <w:rPr>
          <w:sz w:val="22"/>
          <w:szCs w:val="22"/>
        </w:rPr>
        <w:t>İcra ve İflas Hukuku</w:t>
      </w:r>
      <w:r w:rsidR="00EE67AE">
        <w:rPr>
          <w:sz w:val="22"/>
          <w:szCs w:val="22"/>
        </w:rPr>
        <w:t xml:space="preserve">       </w:t>
      </w:r>
    </w:p>
    <w:p w14:paraId="38DF35CD" w14:textId="599D49DF" w:rsidR="000745C7" w:rsidRDefault="00074F44" w:rsidP="000745C7">
      <w:pPr>
        <w:jc w:val="both"/>
        <w:rPr>
          <w:sz w:val="22"/>
          <w:szCs w:val="22"/>
        </w:rPr>
      </w:pPr>
      <w:r w:rsidRPr="006E34FE">
        <w:rPr>
          <w:sz w:val="22"/>
          <w:szCs w:val="22"/>
        </w:rPr>
        <w:t>D)</w:t>
      </w:r>
      <w:r>
        <w:rPr>
          <w:sz w:val="22"/>
          <w:szCs w:val="22"/>
        </w:rPr>
        <w:t xml:space="preserve"> </w:t>
      </w:r>
      <w:r w:rsidR="00F66AE0">
        <w:rPr>
          <w:sz w:val="22"/>
          <w:szCs w:val="22"/>
        </w:rPr>
        <w:t>Ceza Hukuku</w:t>
      </w:r>
    </w:p>
    <w:p w14:paraId="363BB1D8" w14:textId="68D8D93E" w:rsidR="00074F44" w:rsidRPr="00F66AE0" w:rsidRDefault="00074F44" w:rsidP="000745C7">
      <w:pPr>
        <w:jc w:val="both"/>
        <w:rPr>
          <w:b/>
          <w:bCs/>
          <w:sz w:val="22"/>
          <w:szCs w:val="22"/>
        </w:rPr>
      </w:pPr>
      <w:r w:rsidRPr="00F66AE0">
        <w:rPr>
          <w:b/>
          <w:bCs/>
          <w:sz w:val="22"/>
          <w:szCs w:val="22"/>
        </w:rPr>
        <w:t xml:space="preserve">E) </w:t>
      </w:r>
      <w:r w:rsidR="00F66AE0" w:rsidRPr="00F66AE0">
        <w:rPr>
          <w:b/>
          <w:bCs/>
          <w:sz w:val="22"/>
          <w:szCs w:val="22"/>
        </w:rPr>
        <w:t>Vergi Hukuku</w:t>
      </w:r>
    </w:p>
    <w:p w14:paraId="2B2273DA" w14:textId="77777777" w:rsidR="00F93476" w:rsidRPr="00C917A0" w:rsidRDefault="00F93476" w:rsidP="003B10C4">
      <w:pPr>
        <w:jc w:val="both"/>
        <w:rPr>
          <w:b/>
          <w:sz w:val="22"/>
          <w:szCs w:val="22"/>
        </w:rPr>
      </w:pPr>
    </w:p>
    <w:p w14:paraId="292076EF" w14:textId="2C23F626" w:rsidR="000F2A96" w:rsidRDefault="005335DA" w:rsidP="00F66AE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7. </w:t>
      </w:r>
      <w:r w:rsidR="00F66AE0">
        <w:rPr>
          <w:b/>
          <w:sz w:val="22"/>
          <w:szCs w:val="22"/>
        </w:rPr>
        <w:t xml:space="preserve">Aşağıdakilerden hangisi hukukun yazılı kaynakları arasında </w:t>
      </w:r>
      <w:r w:rsidR="00F66AE0" w:rsidRPr="00F66AE0">
        <w:rPr>
          <w:b/>
          <w:sz w:val="22"/>
          <w:szCs w:val="22"/>
          <w:u w:val="single"/>
        </w:rPr>
        <w:t>yer almaz?</w:t>
      </w:r>
    </w:p>
    <w:p w14:paraId="7FA18405" w14:textId="77777777" w:rsidR="000F2A96" w:rsidRDefault="000F2A96" w:rsidP="00234BAA">
      <w:pPr>
        <w:jc w:val="both"/>
        <w:rPr>
          <w:b/>
          <w:sz w:val="22"/>
          <w:szCs w:val="22"/>
        </w:rPr>
      </w:pPr>
    </w:p>
    <w:p w14:paraId="3471ED5B" w14:textId="21692C72" w:rsidR="003341E7" w:rsidRDefault="00D21364" w:rsidP="00234BA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F93476" w:rsidRPr="006E34FE">
        <w:rPr>
          <w:sz w:val="22"/>
          <w:szCs w:val="22"/>
        </w:rPr>
        <w:t>A)</w:t>
      </w:r>
      <w:r w:rsidR="003341E7">
        <w:rPr>
          <w:sz w:val="22"/>
          <w:szCs w:val="22"/>
        </w:rPr>
        <w:t xml:space="preserve"> </w:t>
      </w:r>
      <w:r w:rsidR="00F66AE0">
        <w:rPr>
          <w:sz w:val="22"/>
          <w:szCs w:val="22"/>
        </w:rPr>
        <w:t>Anayasa</w:t>
      </w:r>
    </w:p>
    <w:p w14:paraId="04E85F77" w14:textId="1C2C7505" w:rsidR="0003310E" w:rsidRDefault="00D21364" w:rsidP="00234BA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EE67AE">
        <w:rPr>
          <w:sz w:val="22"/>
          <w:szCs w:val="22"/>
        </w:rPr>
        <w:t xml:space="preserve">  </w:t>
      </w:r>
      <w:r w:rsidR="00F93476" w:rsidRPr="006E34FE">
        <w:rPr>
          <w:sz w:val="22"/>
          <w:szCs w:val="22"/>
        </w:rPr>
        <w:t>B)</w:t>
      </w:r>
      <w:r w:rsidR="00EE67AE" w:rsidRPr="004C7D12">
        <w:rPr>
          <w:sz w:val="22"/>
          <w:szCs w:val="22"/>
        </w:rPr>
        <w:t xml:space="preserve"> </w:t>
      </w:r>
      <w:r w:rsidR="00F66AE0">
        <w:rPr>
          <w:sz w:val="22"/>
          <w:szCs w:val="22"/>
        </w:rPr>
        <w:t>Yönetmelik</w:t>
      </w:r>
    </w:p>
    <w:p w14:paraId="76D96F83" w14:textId="6572042B" w:rsidR="0003310E" w:rsidRPr="00F66AE0" w:rsidRDefault="0003310E" w:rsidP="00234BAA">
      <w:pPr>
        <w:jc w:val="both"/>
        <w:rPr>
          <w:b/>
          <w:bCs/>
          <w:sz w:val="22"/>
          <w:szCs w:val="22"/>
        </w:rPr>
      </w:pPr>
      <w:r w:rsidRPr="00F66AE0">
        <w:rPr>
          <w:b/>
          <w:bCs/>
          <w:sz w:val="22"/>
          <w:szCs w:val="22"/>
        </w:rPr>
        <w:t xml:space="preserve"> </w:t>
      </w:r>
      <w:r w:rsidR="00EE67AE" w:rsidRPr="00F66AE0">
        <w:rPr>
          <w:b/>
          <w:bCs/>
          <w:sz w:val="22"/>
          <w:szCs w:val="22"/>
        </w:rPr>
        <w:t xml:space="preserve"> </w:t>
      </w:r>
      <w:r w:rsidR="00D21364" w:rsidRPr="00F66AE0">
        <w:rPr>
          <w:b/>
          <w:bCs/>
          <w:sz w:val="22"/>
          <w:szCs w:val="22"/>
        </w:rPr>
        <w:t xml:space="preserve"> </w:t>
      </w:r>
      <w:r w:rsidR="00F93476" w:rsidRPr="00F66AE0">
        <w:rPr>
          <w:b/>
          <w:bCs/>
          <w:sz w:val="22"/>
          <w:szCs w:val="22"/>
        </w:rPr>
        <w:t>C)</w:t>
      </w:r>
      <w:r w:rsidR="00EE67AE" w:rsidRPr="00F66AE0">
        <w:rPr>
          <w:b/>
          <w:bCs/>
          <w:sz w:val="22"/>
          <w:szCs w:val="22"/>
        </w:rPr>
        <w:t xml:space="preserve"> </w:t>
      </w:r>
      <w:r w:rsidR="00F66AE0" w:rsidRPr="00F66AE0">
        <w:rPr>
          <w:b/>
          <w:bCs/>
          <w:sz w:val="22"/>
          <w:szCs w:val="22"/>
        </w:rPr>
        <w:t>Doktrin</w:t>
      </w:r>
    </w:p>
    <w:p w14:paraId="384A59E3" w14:textId="10347D5E" w:rsidR="003C2DD9" w:rsidRDefault="00EE67AE" w:rsidP="00234BA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D21364">
        <w:rPr>
          <w:sz w:val="22"/>
          <w:szCs w:val="22"/>
        </w:rPr>
        <w:t xml:space="preserve"> </w:t>
      </w:r>
      <w:r w:rsidR="00F93476" w:rsidRPr="006E34FE">
        <w:rPr>
          <w:sz w:val="22"/>
          <w:szCs w:val="22"/>
        </w:rPr>
        <w:t>D)</w:t>
      </w:r>
      <w:r w:rsidR="003C2DD9">
        <w:rPr>
          <w:sz w:val="22"/>
          <w:szCs w:val="22"/>
        </w:rPr>
        <w:t xml:space="preserve"> </w:t>
      </w:r>
      <w:r w:rsidR="00F66AE0">
        <w:rPr>
          <w:sz w:val="22"/>
          <w:szCs w:val="22"/>
        </w:rPr>
        <w:t>Genelge</w:t>
      </w:r>
    </w:p>
    <w:p w14:paraId="53352A60" w14:textId="1FEF4F96" w:rsidR="00F93476" w:rsidRPr="00EE67AE" w:rsidRDefault="00D21364" w:rsidP="00234BAA">
      <w:pPr>
        <w:jc w:val="both"/>
        <w:rPr>
          <w:sz w:val="22"/>
          <w:szCs w:val="22"/>
        </w:rPr>
      </w:pPr>
      <w:r w:rsidRPr="00875DA1">
        <w:rPr>
          <w:sz w:val="22"/>
          <w:szCs w:val="22"/>
        </w:rPr>
        <w:t xml:space="preserve">  </w:t>
      </w:r>
      <w:r w:rsidR="00EE67AE" w:rsidRPr="00875DA1">
        <w:rPr>
          <w:sz w:val="22"/>
          <w:szCs w:val="22"/>
        </w:rPr>
        <w:t xml:space="preserve"> </w:t>
      </w:r>
      <w:r w:rsidR="00F93476" w:rsidRPr="006E34FE">
        <w:rPr>
          <w:sz w:val="22"/>
          <w:szCs w:val="22"/>
        </w:rPr>
        <w:t>E)</w:t>
      </w:r>
      <w:r w:rsidR="00EE67AE">
        <w:rPr>
          <w:sz w:val="22"/>
          <w:szCs w:val="22"/>
        </w:rPr>
        <w:t xml:space="preserve"> </w:t>
      </w:r>
      <w:r w:rsidR="00F66AE0">
        <w:rPr>
          <w:sz w:val="22"/>
          <w:szCs w:val="22"/>
        </w:rPr>
        <w:t>Kanun</w:t>
      </w:r>
    </w:p>
    <w:p w14:paraId="39A78EE6" w14:textId="77777777" w:rsidR="006E34FE" w:rsidRDefault="006E34FE" w:rsidP="00234BAA">
      <w:pPr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  <w:lang w:eastAsia="en-US"/>
        </w:rPr>
      </w:pPr>
    </w:p>
    <w:p w14:paraId="7146E355" w14:textId="7ADF8460" w:rsidR="00907205" w:rsidRDefault="005335DA" w:rsidP="00D467F3">
      <w:pPr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8</w:t>
      </w:r>
      <w:r w:rsidR="00402B96" w:rsidRPr="00C917A0">
        <w:rPr>
          <w:rFonts w:eastAsia="Calibri"/>
          <w:b/>
          <w:sz w:val="22"/>
          <w:szCs w:val="22"/>
          <w:lang w:eastAsia="en-US"/>
        </w:rPr>
        <w:t xml:space="preserve">. </w:t>
      </w:r>
      <w:r w:rsidR="00D467F3">
        <w:rPr>
          <w:rFonts w:eastAsia="Calibri"/>
          <w:b/>
          <w:sz w:val="22"/>
          <w:szCs w:val="22"/>
          <w:lang w:eastAsia="en-US"/>
        </w:rPr>
        <w:t>Okullarda öğrencilerin kılık-kıyafetini düzenleyen kurallar vardır. Bunlar aşağıdaki kavramlardan hangisi doğrultusunda uygulanmaktadır?</w:t>
      </w:r>
    </w:p>
    <w:p w14:paraId="610CB1E7" w14:textId="77A700A3" w:rsidR="00907205" w:rsidRPr="00C917A0" w:rsidRDefault="00402B96" w:rsidP="00234BAA">
      <w:pPr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  <w:lang w:eastAsia="en-US"/>
        </w:rPr>
      </w:pPr>
      <w:r w:rsidRPr="00C917A0">
        <w:rPr>
          <w:rFonts w:eastAsia="Calibri"/>
          <w:b/>
          <w:sz w:val="22"/>
          <w:szCs w:val="22"/>
          <w:lang w:eastAsia="en-US"/>
        </w:rPr>
        <w:t xml:space="preserve"> </w:t>
      </w:r>
      <w:r w:rsidR="00907205">
        <w:rPr>
          <w:rFonts w:eastAsia="Calibri"/>
          <w:b/>
          <w:sz w:val="22"/>
          <w:szCs w:val="22"/>
          <w:lang w:eastAsia="en-US"/>
        </w:rPr>
        <w:t xml:space="preserve">    </w:t>
      </w:r>
    </w:p>
    <w:p w14:paraId="6BD67DF0" w14:textId="5B8851C2" w:rsidR="00402B96" w:rsidRPr="006E34FE" w:rsidRDefault="00DC28C9" w:rsidP="00234BAA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    </w:t>
      </w:r>
      <w:r w:rsidR="00402B96" w:rsidRPr="006E34FE">
        <w:rPr>
          <w:rFonts w:eastAsia="Calibri"/>
          <w:sz w:val="22"/>
          <w:szCs w:val="22"/>
          <w:lang w:eastAsia="en-US"/>
        </w:rPr>
        <w:t>A)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D467F3">
        <w:rPr>
          <w:rFonts w:eastAsia="Calibri"/>
          <w:sz w:val="22"/>
          <w:szCs w:val="22"/>
          <w:lang w:eastAsia="en-US"/>
        </w:rPr>
        <w:t>Kararname</w:t>
      </w:r>
    </w:p>
    <w:p w14:paraId="1EAA590D" w14:textId="53317619" w:rsidR="00402B96" w:rsidRPr="00D467F3" w:rsidRDefault="00DC28C9" w:rsidP="00234BAA">
      <w:pPr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  <w:lang w:eastAsia="en-US"/>
        </w:rPr>
      </w:pPr>
      <w:r w:rsidRPr="00D467F3">
        <w:rPr>
          <w:rFonts w:eastAsia="Calibri"/>
          <w:b/>
          <w:sz w:val="22"/>
          <w:szCs w:val="22"/>
          <w:lang w:eastAsia="en-US"/>
        </w:rPr>
        <w:t xml:space="preserve">    </w:t>
      </w:r>
      <w:r w:rsidR="00402B96" w:rsidRPr="00D467F3">
        <w:rPr>
          <w:rFonts w:eastAsia="Calibri"/>
          <w:b/>
          <w:sz w:val="22"/>
          <w:szCs w:val="22"/>
          <w:lang w:eastAsia="en-US"/>
        </w:rPr>
        <w:t xml:space="preserve">B) </w:t>
      </w:r>
      <w:r w:rsidR="00D467F3" w:rsidRPr="00D467F3">
        <w:rPr>
          <w:rFonts w:eastAsia="Calibri"/>
          <w:b/>
          <w:sz w:val="22"/>
          <w:szCs w:val="22"/>
          <w:lang w:eastAsia="en-US"/>
        </w:rPr>
        <w:t>Yönetmelik</w:t>
      </w:r>
    </w:p>
    <w:p w14:paraId="0826FAC1" w14:textId="3E8ACA6A" w:rsidR="00402B96" w:rsidRPr="006E34FE" w:rsidRDefault="00EC7A11" w:rsidP="00234BAA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6E34FE">
        <w:rPr>
          <w:rFonts w:eastAsia="Calibri"/>
          <w:bCs/>
          <w:sz w:val="22"/>
          <w:szCs w:val="22"/>
          <w:lang w:eastAsia="en-US"/>
        </w:rPr>
        <w:t xml:space="preserve"> </w:t>
      </w:r>
      <w:r w:rsidR="000B6792">
        <w:rPr>
          <w:rFonts w:eastAsia="Calibri"/>
          <w:bCs/>
          <w:sz w:val="22"/>
          <w:szCs w:val="22"/>
          <w:lang w:eastAsia="en-US"/>
        </w:rPr>
        <w:t xml:space="preserve">   </w:t>
      </w:r>
      <w:r w:rsidR="00402B96" w:rsidRPr="006E34FE">
        <w:rPr>
          <w:rFonts w:eastAsia="Calibri"/>
          <w:bCs/>
          <w:sz w:val="22"/>
          <w:szCs w:val="22"/>
          <w:lang w:eastAsia="en-US"/>
        </w:rPr>
        <w:t xml:space="preserve">C) </w:t>
      </w:r>
      <w:r w:rsidR="000B6792">
        <w:rPr>
          <w:rFonts w:eastAsia="Calibri"/>
          <w:bCs/>
          <w:sz w:val="22"/>
          <w:szCs w:val="22"/>
          <w:lang w:eastAsia="en-US"/>
        </w:rPr>
        <w:t>Y</w:t>
      </w:r>
      <w:r w:rsidR="00D467F3">
        <w:rPr>
          <w:rFonts w:eastAsia="Calibri"/>
          <w:bCs/>
          <w:sz w:val="22"/>
          <w:szCs w:val="22"/>
          <w:lang w:eastAsia="en-US"/>
        </w:rPr>
        <w:t>önerge</w:t>
      </w:r>
    </w:p>
    <w:p w14:paraId="5A6E65F9" w14:textId="441D4BB4" w:rsidR="00402B96" w:rsidRPr="006E34FE" w:rsidRDefault="000B6792" w:rsidP="00234BAA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bCs/>
          <w:sz w:val="22"/>
          <w:szCs w:val="22"/>
          <w:lang w:eastAsia="en-US"/>
        </w:rPr>
        <w:t xml:space="preserve">    </w:t>
      </w:r>
      <w:r w:rsidR="00402B96" w:rsidRPr="006E34FE">
        <w:rPr>
          <w:rFonts w:eastAsia="Calibri"/>
          <w:bCs/>
          <w:sz w:val="22"/>
          <w:szCs w:val="22"/>
          <w:lang w:eastAsia="en-US"/>
        </w:rPr>
        <w:t>D)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="00D467F3">
        <w:rPr>
          <w:rFonts w:eastAsia="Calibri"/>
          <w:sz w:val="22"/>
          <w:szCs w:val="22"/>
          <w:lang w:eastAsia="en-US"/>
        </w:rPr>
        <w:t>Genelge</w:t>
      </w:r>
    </w:p>
    <w:p w14:paraId="584AF392" w14:textId="26F97B97" w:rsidR="00402B96" w:rsidRPr="00243EAF" w:rsidRDefault="000F2A83" w:rsidP="00234BAA">
      <w:pPr>
        <w:jc w:val="both"/>
        <w:rPr>
          <w:color w:val="FF0000"/>
          <w:sz w:val="22"/>
          <w:szCs w:val="22"/>
          <w:u w:val="single"/>
        </w:rPr>
      </w:pPr>
      <w:r>
        <w:rPr>
          <w:rFonts w:eastAsia="Calibri"/>
          <w:bCs/>
          <w:sz w:val="22"/>
          <w:szCs w:val="22"/>
          <w:lang w:eastAsia="en-US"/>
        </w:rPr>
        <w:t xml:space="preserve">    </w:t>
      </w:r>
      <w:r w:rsidR="00402B96" w:rsidRPr="006E34FE">
        <w:rPr>
          <w:rFonts w:eastAsia="Calibri"/>
          <w:bCs/>
          <w:sz w:val="22"/>
          <w:szCs w:val="22"/>
          <w:lang w:eastAsia="en-US"/>
        </w:rPr>
        <w:t xml:space="preserve">E) </w:t>
      </w:r>
      <w:r w:rsidR="00D467F3">
        <w:rPr>
          <w:rFonts w:eastAsia="Calibri"/>
          <w:bCs/>
          <w:sz w:val="22"/>
          <w:szCs w:val="22"/>
          <w:lang w:eastAsia="en-US"/>
        </w:rPr>
        <w:t>Tebliğ</w:t>
      </w:r>
    </w:p>
    <w:p w14:paraId="4E6F1A61" w14:textId="77777777" w:rsidR="00402B96" w:rsidRPr="00C917A0" w:rsidRDefault="00402B96" w:rsidP="00234BAA">
      <w:pPr>
        <w:jc w:val="both"/>
        <w:rPr>
          <w:b/>
          <w:sz w:val="22"/>
          <w:szCs w:val="22"/>
        </w:rPr>
      </w:pPr>
    </w:p>
    <w:p w14:paraId="2EB8D478" w14:textId="5E46EDB0" w:rsidR="00403DC8" w:rsidRDefault="005335DA" w:rsidP="00403DC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9. </w:t>
      </w:r>
      <w:r w:rsidR="00403DC8">
        <w:rPr>
          <w:b/>
          <w:sz w:val="22"/>
          <w:szCs w:val="22"/>
        </w:rPr>
        <w:t xml:space="preserve">Yasama, yürütme ve yargı gibi devletin temel </w:t>
      </w:r>
      <w:r w:rsidR="00465A26">
        <w:rPr>
          <w:b/>
          <w:sz w:val="22"/>
          <w:szCs w:val="22"/>
        </w:rPr>
        <w:t>organlarının</w:t>
      </w:r>
      <w:r w:rsidR="00403DC8">
        <w:rPr>
          <w:b/>
          <w:sz w:val="22"/>
          <w:szCs w:val="22"/>
        </w:rPr>
        <w:t xml:space="preserve"> kuruluşunu, işleyişini ve bu organlar arasındaki karşılıklı ilişkileri, devlet karşısında vatandaşın temel hak ve özgürlüklerini düzenleyen hukuk dalına ne ad verilir?</w:t>
      </w:r>
    </w:p>
    <w:p w14:paraId="03BBCD39" w14:textId="77777777" w:rsidR="00403DC8" w:rsidRDefault="00403DC8" w:rsidP="00403DC8">
      <w:pPr>
        <w:jc w:val="both"/>
        <w:rPr>
          <w:b/>
          <w:sz w:val="22"/>
          <w:szCs w:val="22"/>
        </w:rPr>
      </w:pPr>
    </w:p>
    <w:p w14:paraId="56BCBE13" w14:textId="77777777" w:rsidR="00403DC8" w:rsidRDefault="00403DC8" w:rsidP="00403DC8">
      <w:pPr>
        <w:jc w:val="both"/>
        <w:rPr>
          <w:sz w:val="22"/>
          <w:szCs w:val="22"/>
        </w:rPr>
      </w:pPr>
      <w:r w:rsidRPr="004A3405">
        <w:rPr>
          <w:sz w:val="22"/>
          <w:szCs w:val="22"/>
        </w:rPr>
        <w:t xml:space="preserve">A) </w:t>
      </w:r>
      <w:r>
        <w:rPr>
          <w:sz w:val="22"/>
          <w:szCs w:val="22"/>
        </w:rPr>
        <w:t>Ceza Hukuku</w:t>
      </w:r>
    </w:p>
    <w:p w14:paraId="21D4CBDA" w14:textId="77777777" w:rsidR="00403DC8" w:rsidRPr="00B473EB" w:rsidRDefault="00403DC8" w:rsidP="00403DC8">
      <w:pPr>
        <w:jc w:val="both"/>
        <w:rPr>
          <w:b/>
          <w:bCs/>
          <w:sz w:val="22"/>
          <w:szCs w:val="22"/>
        </w:rPr>
      </w:pPr>
      <w:r w:rsidRPr="00B473EB">
        <w:rPr>
          <w:b/>
          <w:bCs/>
          <w:sz w:val="22"/>
          <w:szCs w:val="22"/>
        </w:rPr>
        <w:t>B) Anayasa Hukuku</w:t>
      </w:r>
    </w:p>
    <w:p w14:paraId="7B9D21B7" w14:textId="77777777" w:rsidR="00403DC8" w:rsidRDefault="00403DC8" w:rsidP="00403DC8">
      <w:pPr>
        <w:jc w:val="both"/>
        <w:rPr>
          <w:sz w:val="22"/>
          <w:szCs w:val="22"/>
        </w:rPr>
      </w:pPr>
      <w:r w:rsidRPr="006E34FE">
        <w:rPr>
          <w:sz w:val="22"/>
          <w:szCs w:val="22"/>
        </w:rPr>
        <w:t>C</w:t>
      </w:r>
      <w:r>
        <w:rPr>
          <w:sz w:val="22"/>
          <w:szCs w:val="22"/>
        </w:rPr>
        <w:t xml:space="preserve">) Borçlar Hukuku          </w:t>
      </w:r>
    </w:p>
    <w:p w14:paraId="56235A2C" w14:textId="77777777" w:rsidR="00403DC8" w:rsidRDefault="00403DC8" w:rsidP="00403DC8">
      <w:pPr>
        <w:jc w:val="both"/>
        <w:rPr>
          <w:sz w:val="22"/>
          <w:szCs w:val="22"/>
        </w:rPr>
      </w:pPr>
      <w:r w:rsidRPr="006E34FE">
        <w:rPr>
          <w:sz w:val="22"/>
          <w:szCs w:val="22"/>
        </w:rPr>
        <w:t>D)</w:t>
      </w:r>
      <w:r>
        <w:rPr>
          <w:sz w:val="22"/>
          <w:szCs w:val="22"/>
        </w:rPr>
        <w:t xml:space="preserve"> Özel Hukuk</w:t>
      </w:r>
    </w:p>
    <w:p w14:paraId="25472B05" w14:textId="77777777" w:rsidR="00403DC8" w:rsidRPr="006E34FE" w:rsidRDefault="00403DC8" w:rsidP="00403DC8">
      <w:pPr>
        <w:jc w:val="both"/>
        <w:rPr>
          <w:sz w:val="22"/>
          <w:szCs w:val="22"/>
        </w:rPr>
      </w:pPr>
      <w:r w:rsidRPr="006E34FE">
        <w:rPr>
          <w:sz w:val="22"/>
          <w:szCs w:val="22"/>
        </w:rPr>
        <w:t>E)</w:t>
      </w:r>
      <w:r>
        <w:rPr>
          <w:sz w:val="22"/>
          <w:szCs w:val="22"/>
        </w:rPr>
        <w:t xml:space="preserve"> Kamu Hukuku</w:t>
      </w:r>
    </w:p>
    <w:p w14:paraId="4757FB5E" w14:textId="77777777" w:rsidR="001E2602" w:rsidRDefault="001E2602" w:rsidP="00CB756A">
      <w:pPr>
        <w:pStyle w:val="HTMLncedenBiimlendirilmi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34E9FFD5" w14:textId="04FB799B" w:rsidR="001E2602" w:rsidRDefault="001E2602" w:rsidP="001E2602">
      <w:pPr>
        <w:pStyle w:val="HTMLncedenBiimlendirilmi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10. </w:t>
      </w:r>
      <w:r w:rsidR="00C67597">
        <w:rPr>
          <w:rFonts w:ascii="Times New Roman" w:hAnsi="Times New Roman"/>
          <w:b/>
          <w:bCs/>
          <w:sz w:val="22"/>
          <w:szCs w:val="22"/>
        </w:rPr>
        <w:t xml:space="preserve">Bir uçak kazasında içinde bulunan yolculardan birisi kaza yerinde sağ ya da ölü bulunamamış ancak kendisinden de uzun süre haber alınamamıştır. Bu kişinin kişiliğinin </w:t>
      </w:r>
      <w:r w:rsidR="0064712D">
        <w:rPr>
          <w:rFonts w:ascii="Times New Roman" w:hAnsi="Times New Roman"/>
          <w:b/>
          <w:bCs/>
          <w:sz w:val="22"/>
          <w:szCs w:val="22"/>
        </w:rPr>
        <w:t>sona ermesi aşağıdaki kavramlardan hangisi ile açıklanabilir?</w:t>
      </w:r>
    </w:p>
    <w:p w14:paraId="24D10ED5" w14:textId="77777777" w:rsidR="0064712D" w:rsidRDefault="0064712D" w:rsidP="001E2602">
      <w:pPr>
        <w:pStyle w:val="HTMLncedenBiimlendirilmi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4DC3AB09" w14:textId="0160E5E0" w:rsidR="0064712D" w:rsidRPr="000D1737" w:rsidRDefault="0064712D" w:rsidP="001E2602">
      <w:pPr>
        <w:pStyle w:val="HTMLncedenBiimlendirilmi"/>
        <w:jc w:val="both"/>
        <w:rPr>
          <w:rFonts w:ascii="Times New Roman" w:hAnsi="Times New Roman"/>
          <w:b/>
          <w:bCs/>
          <w:sz w:val="22"/>
          <w:szCs w:val="22"/>
        </w:rPr>
      </w:pPr>
      <w:r w:rsidRPr="000D1737">
        <w:rPr>
          <w:rFonts w:ascii="Times New Roman" w:hAnsi="Times New Roman"/>
          <w:b/>
          <w:bCs/>
          <w:sz w:val="22"/>
          <w:szCs w:val="22"/>
        </w:rPr>
        <w:t xml:space="preserve">A) Ölüm Karinesi </w:t>
      </w:r>
    </w:p>
    <w:p w14:paraId="7898FD80" w14:textId="0B9C919E" w:rsidR="0064712D" w:rsidRDefault="0064712D" w:rsidP="001E2602">
      <w:pPr>
        <w:pStyle w:val="HTMLncedenBiimlendirilmi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B) Gaiplik</w:t>
      </w:r>
    </w:p>
    <w:p w14:paraId="44C217F7" w14:textId="7EDF7039" w:rsidR="0064712D" w:rsidRDefault="0064712D" w:rsidP="001E2602">
      <w:pPr>
        <w:pStyle w:val="HTMLncedenBiimlendirilmi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C) Ölüm</w:t>
      </w:r>
    </w:p>
    <w:p w14:paraId="49303C49" w14:textId="1F9B9409" w:rsidR="0064712D" w:rsidRDefault="0064712D" w:rsidP="001E2602">
      <w:pPr>
        <w:pStyle w:val="HTMLncedenBiimlendirilmi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D) Kayıp</w:t>
      </w:r>
    </w:p>
    <w:p w14:paraId="1F5FD696" w14:textId="07EF0669" w:rsidR="0064712D" w:rsidRDefault="0064712D" w:rsidP="001E2602">
      <w:pPr>
        <w:pStyle w:val="HTMLncedenBiimlendirilmi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E) </w:t>
      </w:r>
      <w:r w:rsidR="000D1737">
        <w:rPr>
          <w:rFonts w:ascii="Times New Roman" w:hAnsi="Times New Roman"/>
          <w:sz w:val="22"/>
          <w:szCs w:val="22"/>
        </w:rPr>
        <w:t>Uzun Süreli Kayıp</w:t>
      </w:r>
    </w:p>
    <w:p w14:paraId="68E4587A" w14:textId="77777777" w:rsidR="005335DA" w:rsidRDefault="005335DA" w:rsidP="00403DC8">
      <w:pPr>
        <w:jc w:val="both"/>
        <w:rPr>
          <w:b/>
          <w:bCs/>
          <w:sz w:val="22"/>
          <w:szCs w:val="22"/>
        </w:rPr>
      </w:pPr>
    </w:p>
    <w:p w14:paraId="0A878500" w14:textId="62047E6B" w:rsidR="00403DC8" w:rsidRPr="007D2AAF" w:rsidRDefault="005335DA" w:rsidP="00403DC8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11. </w:t>
      </w:r>
      <w:r w:rsidR="00403DC8">
        <w:rPr>
          <w:b/>
          <w:bCs/>
          <w:sz w:val="22"/>
          <w:szCs w:val="22"/>
        </w:rPr>
        <w:t>Gerçek kişiler hak ehliyetini ne zaman hak eder?</w:t>
      </w:r>
    </w:p>
    <w:p w14:paraId="0C05F4D2" w14:textId="77777777" w:rsidR="00403DC8" w:rsidRDefault="00403DC8" w:rsidP="00403DC8">
      <w:pPr>
        <w:pStyle w:val="HTMLncedenBiimlendirilmi"/>
        <w:jc w:val="both"/>
        <w:rPr>
          <w:rFonts w:ascii="Times New Roman" w:hAnsi="Times New Roman"/>
          <w:sz w:val="22"/>
          <w:szCs w:val="22"/>
        </w:rPr>
      </w:pPr>
    </w:p>
    <w:p w14:paraId="5B8DC905" w14:textId="77777777" w:rsidR="00403DC8" w:rsidRPr="001D5A22" w:rsidRDefault="00403DC8" w:rsidP="00403DC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1D5A22">
        <w:rPr>
          <w:sz w:val="22"/>
          <w:szCs w:val="22"/>
        </w:rPr>
        <w:t xml:space="preserve">A) </w:t>
      </w:r>
      <w:r>
        <w:rPr>
          <w:sz w:val="22"/>
          <w:szCs w:val="22"/>
        </w:rPr>
        <w:t>Doğduğu anda</w:t>
      </w:r>
    </w:p>
    <w:p w14:paraId="6965AF83" w14:textId="77777777" w:rsidR="00403DC8" w:rsidRPr="001D5A22" w:rsidRDefault="00403DC8" w:rsidP="00403DC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1D5A22">
        <w:rPr>
          <w:sz w:val="22"/>
          <w:szCs w:val="22"/>
        </w:rPr>
        <w:t xml:space="preserve">B) </w:t>
      </w:r>
      <w:r>
        <w:rPr>
          <w:sz w:val="22"/>
          <w:szCs w:val="22"/>
        </w:rPr>
        <w:t>Doğumdan 1 ay sonra</w:t>
      </w:r>
    </w:p>
    <w:p w14:paraId="7D0B279A" w14:textId="77777777" w:rsidR="00403DC8" w:rsidRPr="001D5A22" w:rsidRDefault="00403DC8" w:rsidP="00403DC8">
      <w:pPr>
        <w:pStyle w:val="HTMLncedenBiimlendirilmi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Pr="001D5A22">
        <w:rPr>
          <w:rFonts w:ascii="Times New Roman" w:hAnsi="Times New Roman"/>
          <w:sz w:val="22"/>
          <w:szCs w:val="22"/>
        </w:rPr>
        <w:t>C)</w:t>
      </w:r>
      <w:r>
        <w:rPr>
          <w:rFonts w:ascii="Times New Roman" w:hAnsi="Times New Roman"/>
          <w:sz w:val="22"/>
          <w:szCs w:val="22"/>
        </w:rPr>
        <w:t xml:space="preserve"> Doğumdan 1 gün sonra</w:t>
      </w:r>
    </w:p>
    <w:p w14:paraId="2FFB382E" w14:textId="77777777" w:rsidR="00403DC8" w:rsidRPr="001D5A22" w:rsidRDefault="00403DC8" w:rsidP="00403DC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Pr="001D5A22">
        <w:rPr>
          <w:sz w:val="22"/>
          <w:szCs w:val="22"/>
        </w:rPr>
        <w:t>D)</w:t>
      </w:r>
      <w:r>
        <w:rPr>
          <w:sz w:val="22"/>
          <w:szCs w:val="22"/>
        </w:rPr>
        <w:t xml:space="preserve"> Doğumdan 1 gün önce</w:t>
      </w:r>
    </w:p>
    <w:p w14:paraId="3FED37EE" w14:textId="53A712A7" w:rsidR="00403DC8" w:rsidRDefault="00403DC8" w:rsidP="00403DC8">
      <w:pPr>
        <w:pStyle w:val="HTMLncedenBiimlendirilmi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</w:t>
      </w:r>
      <w:r w:rsidRPr="001E2602">
        <w:rPr>
          <w:rFonts w:ascii="Times New Roman" w:hAnsi="Times New Roman"/>
          <w:b/>
          <w:bCs/>
          <w:sz w:val="22"/>
          <w:szCs w:val="22"/>
        </w:rPr>
        <w:t>E) Ana rahmine düştüğü anda</w:t>
      </w:r>
    </w:p>
    <w:p w14:paraId="248FFAC5" w14:textId="77777777" w:rsidR="000D1737" w:rsidRDefault="000D1737" w:rsidP="001E2602">
      <w:pPr>
        <w:pStyle w:val="HTMLncedenBiimlendirilmi"/>
        <w:jc w:val="both"/>
        <w:rPr>
          <w:rFonts w:ascii="Times New Roman" w:hAnsi="Times New Roman"/>
          <w:sz w:val="22"/>
          <w:szCs w:val="22"/>
        </w:rPr>
      </w:pPr>
    </w:p>
    <w:p w14:paraId="705BAB38" w14:textId="18DAB5DB" w:rsidR="000D1737" w:rsidRDefault="000D1737" w:rsidP="001E2602">
      <w:pPr>
        <w:pStyle w:val="HTMLncedenBiimlendirilmi"/>
        <w:jc w:val="both"/>
        <w:rPr>
          <w:rFonts w:ascii="Times New Roman" w:hAnsi="Times New Roman"/>
          <w:b/>
          <w:bCs/>
          <w:sz w:val="22"/>
          <w:szCs w:val="22"/>
        </w:rPr>
      </w:pPr>
      <w:r w:rsidRPr="00093961">
        <w:rPr>
          <w:rFonts w:ascii="Times New Roman" w:hAnsi="Times New Roman"/>
          <w:b/>
          <w:bCs/>
          <w:sz w:val="22"/>
          <w:szCs w:val="22"/>
        </w:rPr>
        <w:t>12</w:t>
      </w:r>
      <w:r w:rsidR="00093961" w:rsidRPr="00093961">
        <w:rPr>
          <w:rFonts w:ascii="Times New Roman" w:hAnsi="Times New Roman"/>
          <w:b/>
          <w:bCs/>
          <w:sz w:val="22"/>
          <w:szCs w:val="22"/>
        </w:rPr>
        <w:t xml:space="preserve">. </w:t>
      </w:r>
      <w:r w:rsidR="00093961">
        <w:rPr>
          <w:rFonts w:ascii="Times New Roman" w:hAnsi="Times New Roman"/>
          <w:b/>
          <w:bCs/>
          <w:sz w:val="22"/>
          <w:szCs w:val="22"/>
        </w:rPr>
        <w:t xml:space="preserve"> 1- Ergin olmak</w:t>
      </w:r>
    </w:p>
    <w:p w14:paraId="45C23582" w14:textId="552E412D" w:rsidR="00093961" w:rsidRDefault="00093961" w:rsidP="001E2602">
      <w:pPr>
        <w:pStyle w:val="HTMLncedenBiimlendirilmi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     2- Ceza almamış olmak</w:t>
      </w:r>
    </w:p>
    <w:p w14:paraId="2CB76964" w14:textId="33A9FE62" w:rsidR="00093961" w:rsidRDefault="00093961" w:rsidP="001E2602">
      <w:pPr>
        <w:pStyle w:val="HTMLncedenBiimlendirilmi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     3- Kısıtlı olmamak</w:t>
      </w:r>
    </w:p>
    <w:p w14:paraId="1CA6DCE8" w14:textId="3DE4EA2E" w:rsidR="00093961" w:rsidRDefault="00093961" w:rsidP="001E2602">
      <w:pPr>
        <w:pStyle w:val="HTMLncedenBiimlendirilmi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     4- Ayırt etme gücüne sahip olmak</w:t>
      </w:r>
    </w:p>
    <w:p w14:paraId="0DC0A141" w14:textId="20DE48B7" w:rsidR="00093961" w:rsidRDefault="00093961" w:rsidP="001E2602">
      <w:pPr>
        <w:pStyle w:val="HTMLncedenBiimlendirilmi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       5- </w:t>
      </w:r>
      <w:r w:rsidR="002F0EBE">
        <w:rPr>
          <w:rFonts w:ascii="Times New Roman" w:hAnsi="Times New Roman"/>
          <w:b/>
          <w:bCs/>
          <w:sz w:val="22"/>
          <w:szCs w:val="22"/>
        </w:rPr>
        <w:t>Sağlık raporuna sahip olmak</w:t>
      </w:r>
    </w:p>
    <w:p w14:paraId="10BF6027" w14:textId="77777777" w:rsidR="002F0EBE" w:rsidRDefault="002F0EBE" w:rsidP="001E2602">
      <w:pPr>
        <w:pStyle w:val="HTMLncedenBiimlendirilmi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40505A01" w14:textId="2C2A487F" w:rsidR="002F0EBE" w:rsidRDefault="002F0EBE" w:rsidP="001E2602">
      <w:pPr>
        <w:pStyle w:val="HTMLncedenBiimlendirilmi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Yukarıda verilenlerden hangileri fiil ehliyetine sahip olabilmenin şartlarındandır? </w:t>
      </w:r>
    </w:p>
    <w:p w14:paraId="4D736E66" w14:textId="6246FE18" w:rsidR="002F0EBE" w:rsidRDefault="00D03D38" w:rsidP="002F0EBE">
      <w:pPr>
        <w:pStyle w:val="HTMLncedenBiimlendirilmi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A) 1-2-4</w:t>
      </w:r>
    </w:p>
    <w:p w14:paraId="7A250B42" w14:textId="034C1DE1" w:rsidR="00D03D38" w:rsidRDefault="00D03D38" w:rsidP="002F0EBE">
      <w:pPr>
        <w:pStyle w:val="HTMLncedenBiimlendirilmi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B) 2-3-5</w:t>
      </w:r>
    </w:p>
    <w:p w14:paraId="485926AA" w14:textId="0344F282" w:rsidR="00D03D38" w:rsidRDefault="00D03D38" w:rsidP="002F0EBE">
      <w:pPr>
        <w:pStyle w:val="HTMLncedenBiimlendirilmi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C) 1-2-3</w:t>
      </w:r>
    </w:p>
    <w:p w14:paraId="41507063" w14:textId="41FBAB9D" w:rsidR="00D03D38" w:rsidRPr="00D03D38" w:rsidRDefault="00D03D38" w:rsidP="002F0EBE">
      <w:pPr>
        <w:pStyle w:val="HTMLncedenBiimlendirilmi"/>
        <w:jc w:val="both"/>
        <w:rPr>
          <w:rFonts w:ascii="Times New Roman" w:hAnsi="Times New Roman"/>
          <w:b/>
          <w:bCs/>
          <w:sz w:val="22"/>
          <w:szCs w:val="22"/>
        </w:rPr>
      </w:pPr>
      <w:r w:rsidRPr="00D03D38">
        <w:rPr>
          <w:rFonts w:ascii="Times New Roman" w:hAnsi="Times New Roman"/>
          <w:b/>
          <w:bCs/>
          <w:sz w:val="22"/>
          <w:szCs w:val="22"/>
        </w:rPr>
        <w:t>D) 1-3-4</w:t>
      </w:r>
    </w:p>
    <w:p w14:paraId="5FA8C8C3" w14:textId="7A32A171" w:rsidR="00093961" w:rsidRPr="00D03D38" w:rsidRDefault="00D03D38" w:rsidP="001E2602">
      <w:pPr>
        <w:pStyle w:val="HTMLncedenBiimlendirilmi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E) 2-3-5</w:t>
      </w:r>
    </w:p>
    <w:p w14:paraId="1493349D" w14:textId="77777777" w:rsidR="00516006" w:rsidRDefault="00516006" w:rsidP="001E2602">
      <w:pPr>
        <w:pStyle w:val="HTMLncedenBiimlendirilmi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7FE7ACB5" w14:textId="09DB5BF8" w:rsidR="005335DA" w:rsidRDefault="005335DA" w:rsidP="005335DA">
      <w:pPr>
        <w:pStyle w:val="HTMLncedenBiimlendirilmi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13. Borç ilişkisi içinde yer alan “ifa” kavramı neyi ifade eder?</w:t>
      </w:r>
    </w:p>
    <w:p w14:paraId="75D99968" w14:textId="77777777" w:rsidR="005335DA" w:rsidRDefault="005335DA" w:rsidP="005335DA">
      <w:pPr>
        <w:pStyle w:val="HTMLncedenBiimlendirilmi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37DF1C26" w14:textId="77777777" w:rsidR="005335DA" w:rsidRPr="006078ED" w:rsidRDefault="005335DA" w:rsidP="005335DA">
      <w:pPr>
        <w:pStyle w:val="HTMLncedenBiimlendirilmi"/>
        <w:jc w:val="both"/>
        <w:rPr>
          <w:rFonts w:ascii="Times New Roman" w:hAnsi="Times New Roman"/>
          <w:sz w:val="22"/>
          <w:szCs w:val="22"/>
        </w:rPr>
      </w:pPr>
      <w:r w:rsidRPr="006078ED">
        <w:rPr>
          <w:rFonts w:ascii="Times New Roman" w:hAnsi="Times New Roman"/>
          <w:sz w:val="22"/>
          <w:szCs w:val="22"/>
        </w:rPr>
        <w:t xml:space="preserve">A) </w:t>
      </w:r>
      <w:r>
        <w:rPr>
          <w:rFonts w:ascii="Times New Roman" w:hAnsi="Times New Roman"/>
          <w:sz w:val="22"/>
          <w:szCs w:val="22"/>
        </w:rPr>
        <w:t>Alacaklı ve borçlu arasında doğmuş olan hukuki bağ</w:t>
      </w:r>
    </w:p>
    <w:p w14:paraId="0547B0E7" w14:textId="77777777" w:rsidR="005335DA" w:rsidRPr="00665B8B" w:rsidRDefault="005335DA" w:rsidP="005335DA">
      <w:pPr>
        <w:pStyle w:val="HTMLncedenBiimlendirilmi"/>
        <w:jc w:val="both"/>
        <w:rPr>
          <w:rFonts w:ascii="Times New Roman" w:hAnsi="Times New Roman"/>
          <w:b/>
          <w:bCs/>
          <w:sz w:val="22"/>
          <w:szCs w:val="22"/>
        </w:rPr>
      </w:pPr>
      <w:r w:rsidRPr="00665B8B">
        <w:rPr>
          <w:rFonts w:ascii="Times New Roman" w:hAnsi="Times New Roman"/>
          <w:b/>
          <w:bCs/>
          <w:sz w:val="22"/>
          <w:szCs w:val="22"/>
        </w:rPr>
        <w:t>B) Borcun yerine getirilmesi</w:t>
      </w:r>
    </w:p>
    <w:p w14:paraId="2A5A5241" w14:textId="77777777" w:rsidR="005335DA" w:rsidRDefault="005335DA" w:rsidP="005335DA">
      <w:pPr>
        <w:pStyle w:val="HTMLncedenBiimlendirilmi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C) Borçlunun yerine getirmekle sorumlu olduğu davranış</w:t>
      </w:r>
    </w:p>
    <w:p w14:paraId="66125443" w14:textId="77777777" w:rsidR="005335DA" w:rsidRPr="001B2BEC" w:rsidRDefault="005335DA" w:rsidP="005335DA">
      <w:pPr>
        <w:pStyle w:val="HTMLncedenBiimlendirilmi"/>
        <w:jc w:val="both"/>
        <w:rPr>
          <w:rFonts w:ascii="Times New Roman" w:hAnsi="Times New Roman"/>
          <w:sz w:val="22"/>
          <w:szCs w:val="22"/>
        </w:rPr>
      </w:pPr>
      <w:r w:rsidRPr="001B2BEC">
        <w:rPr>
          <w:rFonts w:ascii="Times New Roman" w:hAnsi="Times New Roman"/>
          <w:sz w:val="22"/>
          <w:szCs w:val="22"/>
        </w:rPr>
        <w:t xml:space="preserve">D) </w:t>
      </w:r>
      <w:r>
        <w:rPr>
          <w:rFonts w:ascii="Times New Roman" w:hAnsi="Times New Roman"/>
          <w:sz w:val="22"/>
          <w:szCs w:val="22"/>
        </w:rPr>
        <w:t>Borçlanma davranışından kaçınmak</w:t>
      </w:r>
    </w:p>
    <w:p w14:paraId="68378792" w14:textId="77777777" w:rsidR="005335DA" w:rsidRDefault="005335DA" w:rsidP="005335DA">
      <w:pPr>
        <w:pStyle w:val="HTMLncedenBiimlendirilmi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E) Alacaklıya karşı sorumluluk alma</w:t>
      </w:r>
    </w:p>
    <w:p w14:paraId="5DBEE86E" w14:textId="77777777" w:rsidR="005335DA" w:rsidRDefault="005335DA" w:rsidP="001E2602">
      <w:pPr>
        <w:pStyle w:val="HTMLncedenBiimlendirilmi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00BD4D14" w14:textId="78CD7F51" w:rsidR="00D03D38" w:rsidRDefault="00D03D38" w:rsidP="001E2602">
      <w:pPr>
        <w:pStyle w:val="HTMLncedenBiimlendirilmi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</w:t>
      </w:r>
      <w:r w:rsidR="005335DA">
        <w:rPr>
          <w:rFonts w:ascii="Times New Roman" w:hAnsi="Times New Roman"/>
          <w:b/>
          <w:bCs/>
          <w:sz w:val="22"/>
          <w:szCs w:val="22"/>
        </w:rPr>
        <w:t>4</w:t>
      </w:r>
      <w:r>
        <w:rPr>
          <w:rFonts w:ascii="Times New Roman" w:hAnsi="Times New Roman"/>
          <w:b/>
          <w:bCs/>
          <w:sz w:val="22"/>
          <w:szCs w:val="22"/>
        </w:rPr>
        <w:t xml:space="preserve">. </w:t>
      </w:r>
      <w:r w:rsidR="00A019EE">
        <w:rPr>
          <w:rFonts w:ascii="Times New Roman" w:hAnsi="Times New Roman"/>
          <w:b/>
          <w:bCs/>
          <w:sz w:val="22"/>
          <w:szCs w:val="22"/>
        </w:rPr>
        <w:t>Bu hukuk türüne göre yazılı kaynaklarda hüküm belirtilmemiş bir konuda</w:t>
      </w:r>
      <w:r w:rsidR="00BB58EF">
        <w:rPr>
          <w:rFonts w:ascii="Times New Roman" w:hAnsi="Times New Roman"/>
          <w:b/>
          <w:bCs/>
          <w:sz w:val="22"/>
          <w:szCs w:val="22"/>
        </w:rPr>
        <w:t>, daha önceki mahkeme tarafından verilen karar örnek alınır.</w:t>
      </w:r>
    </w:p>
    <w:p w14:paraId="7483A4D5" w14:textId="77777777" w:rsidR="00BB58EF" w:rsidRDefault="00BB58EF" w:rsidP="001E2602">
      <w:pPr>
        <w:pStyle w:val="HTMLncedenBiimlendirilmi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2A288716" w14:textId="05B6E4D6" w:rsidR="00BB58EF" w:rsidRDefault="00BB58EF" w:rsidP="001E2602">
      <w:pPr>
        <w:pStyle w:val="HTMLncedenBiimlendirilmi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Yukarıda açıklaması verilen kavram aşağıdakilerden hangisine aittir?</w:t>
      </w:r>
    </w:p>
    <w:p w14:paraId="413B6BB8" w14:textId="77777777" w:rsidR="00BB58EF" w:rsidRDefault="00BB58EF" w:rsidP="001E2602">
      <w:pPr>
        <w:pStyle w:val="HTMLncedenBiimlendirilmi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6378CAC3" w14:textId="15DBFA3B" w:rsidR="00BB58EF" w:rsidRDefault="004B6425" w:rsidP="001E2602">
      <w:pPr>
        <w:pStyle w:val="HTMLncedenBiimlendirilmi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A) Miras Hukuku</w:t>
      </w:r>
    </w:p>
    <w:p w14:paraId="401236EA" w14:textId="02CB30DB" w:rsidR="004B6425" w:rsidRDefault="004B6425" w:rsidP="001E2602">
      <w:pPr>
        <w:pStyle w:val="HTMLncedenBiimlendirilmi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B) Medeni Hukuk</w:t>
      </w:r>
    </w:p>
    <w:p w14:paraId="41E099D7" w14:textId="6009A515" w:rsidR="004B6425" w:rsidRPr="006078ED" w:rsidRDefault="004B6425" w:rsidP="001E2602">
      <w:pPr>
        <w:pStyle w:val="HTMLncedenBiimlendirilmi"/>
        <w:jc w:val="both"/>
        <w:rPr>
          <w:rFonts w:ascii="Times New Roman" w:hAnsi="Times New Roman"/>
          <w:b/>
          <w:bCs/>
          <w:sz w:val="22"/>
          <w:szCs w:val="22"/>
        </w:rPr>
      </w:pPr>
      <w:r w:rsidRPr="006078ED">
        <w:rPr>
          <w:rFonts w:ascii="Times New Roman" w:hAnsi="Times New Roman"/>
          <w:b/>
          <w:bCs/>
          <w:sz w:val="22"/>
          <w:szCs w:val="22"/>
        </w:rPr>
        <w:t>C) İçtihat Hukuku</w:t>
      </w:r>
    </w:p>
    <w:p w14:paraId="77D3817D" w14:textId="0C908CCF" w:rsidR="004B6425" w:rsidRDefault="004B6425" w:rsidP="001E2602">
      <w:pPr>
        <w:pStyle w:val="HTMLncedenBiimlendirilmi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D) Borçlar Hukuku</w:t>
      </w:r>
    </w:p>
    <w:p w14:paraId="7FFBE4F9" w14:textId="4B815017" w:rsidR="004B6425" w:rsidRDefault="004B6425" w:rsidP="001E2602">
      <w:pPr>
        <w:pStyle w:val="HTMLncedenBiimlendirilmi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E) Ticari İşletme Hukuku</w:t>
      </w:r>
    </w:p>
    <w:p w14:paraId="4E0D62BF" w14:textId="77777777" w:rsidR="004B6425" w:rsidRDefault="004B6425" w:rsidP="001E2602">
      <w:pPr>
        <w:pStyle w:val="HTMLncedenBiimlendirilmi"/>
        <w:jc w:val="both"/>
        <w:rPr>
          <w:rFonts w:ascii="Times New Roman" w:hAnsi="Times New Roman"/>
          <w:sz w:val="22"/>
          <w:szCs w:val="22"/>
        </w:rPr>
      </w:pPr>
    </w:p>
    <w:p w14:paraId="69D2DFE9" w14:textId="77777777" w:rsidR="004B6425" w:rsidRDefault="004B6425" w:rsidP="001E2602">
      <w:pPr>
        <w:pStyle w:val="HTMLncedenBiimlendirilmi"/>
        <w:jc w:val="both"/>
        <w:rPr>
          <w:rFonts w:ascii="Times New Roman" w:hAnsi="Times New Roman"/>
          <w:sz w:val="22"/>
          <w:szCs w:val="22"/>
        </w:rPr>
      </w:pPr>
    </w:p>
    <w:p w14:paraId="3D887AE3" w14:textId="00C23296" w:rsidR="004B6425" w:rsidRDefault="004B6425" w:rsidP="001E2602">
      <w:pPr>
        <w:pStyle w:val="HTMLncedenBiimlendirilmi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</w:t>
      </w:r>
      <w:r w:rsidR="005335DA">
        <w:rPr>
          <w:rFonts w:ascii="Times New Roman" w:hAnsi="Times New Roman"/>
          <w:b/>
          <w:bCs/>
          <w:sz w:val="22"/>
          <w:szCs w:val="22"/>
        </w:rPr>
        <w:t>5</w:t>
      </w:r>
      <w:r>
        <w:rPr>
          <w:rFonts w:ascii="Times New Roman" w:hAnsi="Times New Roman"/>
          <w:b/>
          <w:bCs/>
          <w:sz w:val="22"/>
          <w:szCs w:val="22"/>
        </w:rPr>
        <w:t>. Mülkiyet hakkına sahip olan kişilere ne ad verilir?</w:t>
      </w:r>
    </w:p>
    <w:p w14:paraId="2C23A0E9" w14:textId="77777777" w:rsidR="004B6425" w:rsidRDefault="004B6425" w:rsidP="001E2602">
      <w:pPr>
        <w:pStyle w:val="HTMLncedenBiimlendirilmi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66CA04CE" w14:textId="7A63E494" w:rsidR="004B6425" w:rsidRPr="006078ED" w:rsidRDefault="004B6425" w:rsidP="001E2602">
      <w:pPr>
        <w:pStyle w:val="HTMLncedenBiimlendirilmi"/>
        <w:jc w:val="both"/>
        <w:rPr>
          <w:rFonts w:ascii="Times New Roman" w:hAnsi="Times New Roman"/>
          <w:b/>
          <w:bCs/>
          <w:sz w:val="22"/>
          <w:szCs w:val="22"/>
        </w:rPr>
      </w:pPr>
      <w:r w:rsidRPr="006078ED">
        <w:rPr>
          <w:rFonts w:ascii="Times New Roman" w:hAnsi="Times New Roman"/>
          <w:b/>
          <w:bCs/>
          <w:sz w:val="22"/>
          <w:szCs w:val="22"/>
        </w:rPr>
        <w:t xml:space="preserve">A) </w:t>
      </w:r>
      <w:r w:rsidR="006078ED" w:rsidRPr="006078ED">
        <w:rPr>
          <w:rFonts w:ascii="Times New Roman" w:hAnsi="Times New Roman"/>
          <w:b/>
          <w:bCs/>
          <w:sz w:val="22"/>
          <w:szCs w:val="22"/>
        </w:rPr>
        <w:t>Malik</w:t>
      </w:r>
    </w:p>
    <w:p w14:paraId="224705FB" w14:textId="6CB58EA5" w:rsidR="006078ED" w:rsidRDefault="006078ED" w:rsidP="001E2602">
      <w:pPr>
        <w:pStyle w:val="HTMLncedenBiimlendirilmi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B) Tam Ehliyetli</w:t>
      </w:r>
    </w:p>
    <w:p w14:paraId="680A6A15" w14:textId="276DFA3F" w:rsidR="006078ED" w:rsidRDefault="006078ED" w:rsidP="001E2602">
      <w:pPr>
        <w:pStyle w:val="HTMLncedenBiimlendirilmi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C) Tüzel Kişi</w:t>
      </w:r>
    </w:p>
    <w:p w14:paraId="6B9C5A99" w14:textId="6BFBD27F" w:rsidR="006078ED" w:rsidRDefault="006078ED" w:rsidP="001E2602">
      <w:pPr>
        <w:pStyle w:val="HTMLncedenBiimlendirilmi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D) Gerçek Kişi</w:t>
      </w:r>
    </w:p>
    <w:p w14:paraId="134AB7D9" w14:textId="09395022" w:rsidR="006078ED" w:rsidRPr="004B6425" w:rsidRDefault="006078ED" w:rsidP="001E2602">
      <w:pPr>
        <w:pStyle w:val="HTMLncedenBiimlendirilmi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E) Sınırlı Ehliyetli</w:t>
      </w:r>
    </w:p>
    <w:p w14:paraId="2C337E3D" w14:textId="77777777" w:rsidR="00093961" w:rsidRDefault="00093961" w:rsidP="001E2602">
      <w:pPr>
        <w:pStyle w:val="HTMLncedenBiimlendirilmi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48B8ACE1" w14:textId="736129E7" w:rsidR="006078ED" w:rsidRDefault="006078ED" w:rsidP="006078ED">
      <w:pPr>
        <w:pStyle w:val="HTMLncedenBiimlendirilmi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</w:t>
      </w:r>
      <w:r w:rsidR="005335DA">
        <w:rPr>
          <w:rFonts w:ascii="Times New Roman" w:hAnsi="Times New Roman"/>
          <w:b/>
          <w:bCs/>
          <w:sz w:val="22"/>
          <w:szCs w:val="22"/>
        </w:rPr>
        <w:t>6</w:t>
      </w:r>
      <w:r>
        <w:rPr>
          <w:rFonts w:ascii="Times New Roman" w:hAnsi="Times New Roman"/>
          <w:b/>
          <w:bCs/>
          <w:sz w:val="22"/>
          <w:szCs w:val="22"/>
        </w:rPr>
        <w:t xml:space="preserve">. </w:t>
      </w:r>
      <w:r w:rsidR="002608FB">
        <w:rPr>
          <w:rFonts w:ascii="Times New Roman" w:hAnsi="Times New Roman"/>
          <w:b/>
          <w:bCs/>
          <w:sz w:val="22"/>
          <w:szCs w:val="22"/>
        </w:rPr>
        <w:t>Aşağıdakilerden hangisi taşınır eşyadır?</w:t>
      </w:r>
    </w:p>
    <w:p w14:paraId="6FCD0987" w14:textId="77777777" w:rsidR="006078ED" w:rsidRDefault="006078ED" w:rsidP="006078ED">
      <w:pPr>
        <w:pStyle w:val="HTMLncedenBiimlendirilmi"/>
        <w:jc w:val="both"/>
        <w:rPr>
          <w:rFonts w:ascii="Times New Roman" w:hAnsi="Times New Roman"/>
          <w:b/>
          <w:bCs/>
          <w:sz w:val="22"/>
          <w:szCs w:val="22"/>
        </w:rPr>
      </w:pPr>
    </w:p>
    <w:p w14:paraId="27F37F6C" w14:textId="455C75FC" w:rsidR="006078ED" w:rsidRPr="006078ED" w:rsidRDefault="006078ED" w:rsidP="006078ED">
      <w:pPr>
        <w:pStyle w:val="HTMLncedenBiimlendirilmi"/>
        <w:jc w:val="both"/>
        <w:rPr>
          <w:rFonts w:ascii="Times New Roman" w:hAnsi="Times New Roman"/>
          <w:sz w:val="22"/>
          <w:szCs w:val="22"/>
        </w:rPr>
      </w:pPr>
      <w:r w:rsidRPr="006078ED">
        <w:rPr>
          <w:rFonts w:ascii="Times New Roman" w:hAnsi="Times New Roman"/>
          <w:sz w:val="22"/>
          <w:szCs w:val="22"/>
        </w:rPr>
        <w:t xml:space="preserve">A) </w:t>
      </w:r>
      <w:r w:rsidR="002608FB">
        <w:rPr>
          <w:rFonts w:ascii="Times New Roman" w:hAnsi="Times New Roman"/>
          <w:sz w:val="22"/>
          <w:szCs w:val="22"/>
        </w:rPr>
        <w:t>Arsa</w:t>
      </w:r>
    </w:p>
    <w:p w14:paraId="436C23FB" w14:textId="2032B75E" w:rsidR="006078ED" w:rsidRDefault="006078ED" w:rsidP="006078ED">
      <w:pPr>
        <w:pStyle w:val="HTMLncedenBiimlendirilmi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B) </w:t>
      </w:r>
      <w:r w:rsidR="002608FB">
        <w:rPr>
          <w:rFonts w:ascii="Times New Roman" w:hAnsi="Times New Roman"/>
          <w:sz w:val="22"/>
          <w:szCs w:val="22"/>
        </w:rPr>
        <w:t>Daire</w:t>
      </w:r>
    </w:p>
    <w:p w14:paraId="26AD348B" w14:textId="5FDE2E67" w:rsidR="006078ED" w:rsidRDefault="006078ED" w:rsidP="006078ED">
      <w:pPr>
        <w:pStyle w:val="HTMLncedenBiimlendirilmi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C) </w:t>
      </w:r>
      <w:r w:rsidR="002608FB">
        <w:rPr>
          <w:rFonts w:ascii="Times New Roman" w:hAnsi="Times New Roman"/>
          <w:sz w:val="22"/>
          <w:szCs w:val="22"/>
        </w:rPr>
        <w:t>Dükkan</w:t>
      </w:r>
    </w:p>
    <w:p w14:paraId="5DC58299" w14:textId="6ECADAB4" w:rsidR="006078ED" w:rsidRPr="00D149A0" w:rsidRDefault="006078ED" w:rsidP="006078ED">
      <w:pPr>
        <w:pStyle w:val="HTMLncedenBiimlendirilmi"/>
        <w:jc w:val="both"/>
        <w:rPr>
          <w:rFonts w:ascii="Times New Roman" w:hAnsi="Times New Roman"/>
          <w:b/>
          <w:bCs/>
          <w:sz w:val="22"/>
          <w:szCs w:val="22"/>
        </w:rPr>
      </w:pPr>
      <w:r w:rsidRPr="00D149A0">
        <w:rPr>
          <w:rFonts w:ascii="Times New Roman" w:hAnsi="Times New Roman"/>
          <w:b/>
          <w:bCs/>
          <w:sz w:val="22"/>
          <w:szCs w:val="22"/>
        </w:rPr>
        <w:t xml:space="preserve">D) </w:t>
      </w:r>
      <w:r w:rsidR="002608FB" w:rsidRPr="00D149A0">
        <w:rPr>
          <w:rFonts w:ascii="Times New Roman" w:hAnsi="Times New Roman"/>
          <w:b/>
          <w:bCs/>
          <w:sz w:val="22"/>
          <w:szCs w:val="22"/>
        </w:rPr>
        <w:t>Moto</w:t>
      </w:r>
      <w:r w:rsidR="00D149A0" w:rsidRPr="00D149A0">
        <w:rPr>
          <w:rFonts w:ascii="Times New Roman" w:hAnsi="Times New Roman"/>
          <w:b/>
          <w:bCs/>
          <w:sz w:val="22"/>
          <w:szCs w:val="22"/>
        </w:rPr>
        <w:t>siklet</w:t>
      </w:r>
    </w:p>
    <w:p w14:paraId="7D301A12" w14:textId="02CB5805" w:rsidR="006078ED" w:rsidRDefault="006078ED" w:rsidP="006078ED">
      <w:pPr>
        <w:pStyle w:val="HTMLncedenBiimlendirilmi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E) </w:t>
      </w:r>
      <w:r w:rsidR="00D149A0">
        <w:rPr>
          <w:rFonts w:ascii="Times New Roman" w:hAnsi="Times New Roman"/>
          <w:sz w:val="22"/>
          <w:szCs w:val="22"/>
        </w:rPr>
        <w:t>Müstakil Ev</w:t>
      </w:r>
    </w:p>
    <w:p w14:paraId="66B898E9" w14:textId="77777777" w:rsidR="00D149A0" w:rsidRDefault="00D149A0" w:rsidP="006078ED">
      <w:pPr>
        <w:pStyle w:val="HTMLncedenBiimlendirilmi"/>
        <w:jc w:val="both"/>
        <w:rPr>
          <w:rFonts w:ascii="Times New Roman" w:hAnsi="Times New Roman"/>
          <w:sz w:val="22"/>
          <w:szCs w:val="22"/>
        </w:rPr>
      </w:pPr>
    </w:p>
    <w:p w14:paraId="490A44B3" w14:textId="46A5EDD5" w:rsidR="00516006" w:rsidRDefault="00516006" w:rsidP="00234BAA">
      <w:pPr>
        <w:pStyle w:val="HTMLncedenBiimlendirilmi"/>
        <w:jc w:val="both"/>
        <w:rPr>
          <w:rFonts w:ascii="Times New Roman" w:hAnsi="Times New Roman"/>
          <w:sz w:val="22"/>
          <w:szCs w:val="22"/>
        </w:rPr>
        <w:sectPr w:rsidR="00516006" w:rsidSect="000D1737">
          <w:type w:val="continuous"/>
          <w:pgSz w:w="11906" w:h="16838"/>
          <w:pgMar w:top="426" w:right="424" w:bottom="0" w:left="709" w:header="708" w:footer="708" w:gutter="0"/>
          <w:cols w:num="2" w:sep="1" w:space="283"/>
          <w:docGrid w:linePitch="360"/>
        </w:sectPr>
      </w:pPr>
    </w:p>
    <w:p w14:paraId="7298FAEF" w14:textId="77777777" w:rsidR="009660AD" w:rsidRDefault="009660AD" w:rsidP="00B80A30">
      <w:pPr>
        <w:jc w:val="both"/>
        <w:rPr>
          <w:b/>
          <w:sz w:val="22"/>
          <w:szCs w:val="22"/>
        </w:rPr>
        <w:sectPr w:rsidR="009660AD" w:rsidSect="009660AD">
          <w:type w:val="continuous"/>
          <w:pgSz w:w="11906" w:h="16838"/>
          <w:pgMar w:top="0" w:right="424" w:bottom="0" w:left="709" w:header="708" w:footer="708" w:gutter="0"/>
          <w:cols w:sep="1" w:space="283"/>
          <w:docGrid w:linePitch="360"/>
        </w:sectPr>
      </w:pPr>
    </w:p>
    <w:p w14:paraId="5A259C27" w14:textId="77777777" w:rsidR="005335DA" w:rsidRDefault="005335DA" w:rsidP="00201FAC">
      <w:pPr>
        <w:jc w:val="both"/>
        <w:rPr>
          <w:b/>
          <w:sz w:val="22"/>
          <w:szCs w:val="22"/>
        </w:rPr>
      </w:pPr>
    </w:p>
    <w:p w14:paraId="48D4674A" w14:textId="0D037ED6" w:rsidR="00854715" w:rsidRDefault="00EC7A11" w:rsidP="00201FAC">
      <w:pPr>
        <w:jc w:val="both"/>
        <w:rPr>
          <w:b/>
          <w:sz w:val="22"/>
          <w:szCs w:val="22"/>
        </w:rPr>
      </w:pPr>
      <w:r w:rsidRPr="00B94396">
        <w:rPr>
          <w:b/>
          <w:sz w:val="22"/>
          <w:szCs w:val="22"/>
        </w:rPr>
        <w:t>B</w:t>
      </w:r>
      <w:r w:rsidR="007B55D5" w:rsidRPr="00B94396">
        <w:rPr>
          <w:b/>
          <w:sz w:val="22"/>
          <w:szCs w:val="22"/>
        </w:rPr>
        <w:t>.</w:t>
      </w:r>
      <w:r w:rsidR="00201FAC">
        <w:rPr>
          <w:b/>
          <w:sz w:val="22"/>
          <w:szCs w:val="22"/>
        </w:rPr>
        <w:t xml:space="preserve"> </w:t>
      </w:r>
      <w:r w:rsidR="00854715" w:rsidRPr="00854715">
        <w:rPr>
          <w:rStyle w:val="A7"/>
          <w:b/>
          <w:sz w:val="22"/>
          <w:szCs w:val="22"/>
        </w:rPr>
        <w:t xml:space="preserve">Aşağıdaki cümleler doğru ise D, yanlış ise Y yazınız. </w:t>
      </w:r>
      <w:r w:rsidR="00201FAC" w:rsidRPr="00B94396">
        <w:rPr>
          <w:b/>
          <w:sz w:val="22"/>
          <w:szCs w:val="22"/>
        </w:rPr>
        <w:t>(2*10=20 Puan)</w:t>
      </w:r>
    </w:p>
    <w:p w14:paraId="3FFF8F3F" w14:textId="77777777" w:rsidR="00201FAC" w:rsidRPr="00854715" w:rsidRDefault="00201FAC" w:rsidP="00201FAC">
      <w:pPr>
        <w:jc w:val="both"/>
        <w:rPr>
          <w:rStyle w:val="A7"/>
          <w:b/>
          <w:sz w:val="22"/>
          <w:szCs w:val="22"/>
        </w:rPr>
      </w:pPr>
    </w:p>
    <w:p w14:paraId="2FBED086" w14:textId="16D3F24B" w:rsidR="0016568A" w:rsidRDefault="00854715" w:rsidP="0016568A">
      <w:pPr>
        <w:pStyle w:val="Default"/>
        <w:numPr>
          <w:ilvl w:val="0"/>
          <w:numId w:val="5"/>
        </w:numPr>
        <w:spacing w:line="360" w:lineRule="auto"/>
        <w:ind w:left="284" w:hanging="284"/>
        <w:jc w:val="both"/>
        <w:rPr>
          <w:rStyle w:val="A7"/>
          <w:sz w:val="22"/>
          <w:szCs w:val="22"/>
        </w:rPr>
      </w:pPr>
      <w:r w:rsidRPr="0016568A">
        <w:rPr>
          <w:rStyle w:val="A7"/>
          <w:sz w:val="22"/>
          <w:szCs w:val="22"/>
        </w:rPr>
        <w:t xml:space="preserve">Kamu Hukuku, devlet ve kişiler ile devletin kendi kurumları arasındaki ilişkileri düzenleyen bir hukuk dalıdır. (  </w:t>
      </w:r>
      <w:r w:rsidRPr="00B7390D">
        <w:rPr>
          <w:rStyle w:val="A7"/>
          <w:b/>
          <w:bCs/>
          <w:sz w:val="22"/>
          <w:szCs w:val="22"/>
        </w:rPr>
        <w:t xml:space="preserve">D </w:t>
      </w:r>
      <w:r w:rsidR="00645C58">
        <w:rPr>
          <w:rStyle w:val="A7"/>
          <w:sz w:val="22"/>
          <w:szCs w:val="22"/>
        </w:rPr>
        <w:t xml:space="preserve">  </w:t>
      </w:r>
      <w:r w:rsidR="0016568A" w:rsidRPr="0016568A">
        <w:rPr>
          <w:rStyle w:val="A7"/>
          <w:sz w:val="22"/>
          <w:szCs w:val="22"/>
        </w:rPr>
        <w:t>)</w:t>
      </w:r>
    </w:p>
    <w:p w14:paraId="04499A1E" w14:textId="77777777" w:rsidR="0016568A" w:rsidRDefault="00854715" w:rsidP="0016568A">
      <w:pPr>
        <w:pStyle w:val="Default"/>
        <w:numPr>
          <w:ilvl w:val="0"/>
          <w:numId w:val="5"/>
        </w:numPr>
        <w:spacing w:line="360" w:lineRule="auto"/>
        <w:ind w:left="284" w:hanging="284"/>
        <w:jc w:val="both"/>
        <w:rPr>
          <w:rStyle w:val="A7"/>
          <w:sz w:val="22"/>
          <w:szCs w:val="22"/>
        </w:rPr>
      </w:pPr>
      <w:r w:rsidRPr="0016568A">
        <w:rPr>
          <w:rStyle w:val="A7"/>
          <w:sz w:val="22"/>
          <w:szCs w:val="22"/>
        </w:rPr>
        <w:t xml:space="preserve">Suç oluşturan fiilleri ve bu fiilleri işleyen faillere uygulanacak cezai yaptırımları düzenleyen hukuk kurallarına idare hukuku denir. (  </w:t>
      </w:r>
      <w:r w:rsidRPr="00F32A0A">
        <w:rPr>
          <w:rStyle w:val="A7"/>
          <w:b/>
          <w:bCs/>
          <w:sz w:val="22"/>
          <w:szCs w:val="22"/>
        </w:rPr>
        <w:t xml:space="preserve">Y </w:t>
      </w:r>
      <w:r w:rsidRPr="0016568A">
        <w:rPr>
          <w:rStyle w:val="A7"/>
          <w:sz w:val="22"/>
          <w:szCs w:val="22"/>
        </w:rPr>
        <w:t xml:space="preserve">  )</w:t>
      </w:r>
    </w:p>
    <w:p w14:paraId="02C5C59F" w14:textId="77777777" w:rsidR="0016568A" w:rsidRDefault="00854715" w:rsidP="0016568A">
      <w:pPr>
        <w:pStyle w:val="Default"/>
        <w:numPr>
          <w:ilvl w:val="0"/>
          <w:numId w:val="5"/>
        </w:numPr>
        <w:spacing w:line="360" w:lineRule="auto"/>
        <w:ind w:left="284" w:hanging="284"/>
        <w:jc w:val="both"/>
        <w:rPr>
          <w:rStyle w:val="A7"/>
          <w:sz w:val="22"/>
          <w:szCs w:val="22"/>
        </w:rPr>
      </w:pPr>
      <w:r w:rsidRPr="0016568A">
        <w:rPr>
          <w:rStyle w:val="A7"/>
          <w:sz w:val="22"/>
          <w:szCs w:val="22"/>
        </w:rPr>
        <w:t xml:space="preserve">İşçi ücretlerini, çalışma şartlarını, işveren ile işçi ilişkilerini ve işçi sendikalarını kapsayan, bu alandaki konuları araştıran hukuk dalına çalışma hukuku denir. (  </w:t>
      </w:r>
      <w:r w:rsidRPr="00F32A0A">
        <w:rPr>
          <w:rStyle w:val="A7"/>
          <w:b/>
          <w:bCs/>
          <w:sz w:val="22"/>
          <w:szCs w:val="22"/>
        </w:rPr>
        <w:t xml:space="preserve"> Y</w:t>
      </w:r>
      <w:r w:rsidRPr="0016568A">
        <w:rPr>
          <w:rStyle w:val="A7"/>
          <w:sz w:val="22"/>
          <w:szCs w:val="22"/>
        </w:rPr>
        <w:t xml:space="preserve">   )</w:t>
      </w:r>
    </w:p>
    <w:p w14:paraId="26A58AB1" w14:textId="52B4138D" w:rsidR="00A82F45" w:rsidRPr="00A82F45" w:rsidRDefault="00A82F45" w:rsidP="00A82F45">
      <w:pPr>
        <w:pStyle w:val="Default"/>
        <w:numPr>
          <w:ilvl w:val="0"/>
          <w:numId w:val="5"/>
        </w:numPr>
        <w:spacing w:line="360" w:lineRule="auto"/>
        <w:ind w:left="284" w:hanging="284"/>
        <w:jc w:val="both"/>
        <w:rPr>
          <w:rStyle w:val="A7"/>
          <w:sz w:val="22"/>
          <w:szCs w:val="22"/>
        </w:rPr>
      </w:pPr>
      <w:r>
        <w:rPr>
          <w:rStyle w:val="A7"/>
          <w:sz w:val="22"/>
          <w:szCs w:val="22"/>
        </w:rPr>
        <w:t xml:space="preserve">Ev satın almak isteyen kişi ile satıcı arasında yapılan alım-satım sözleşmesi çok taraflı hukuksal işlemdir. (    </w:t>
      </w:r>
      <w:r>
        <w:rPr>
          <w:rStyle w:val="A7"/>
          <w:b/>
          <w:bCs/>
          <w:sz w:val="22"/>
          <w:szCs w:val="22"/>
        </w:rPr>
        <w:t>D   )</w:t>
      </w:r>
    </w:p>
    <w:p w14:paraId="55717DC4" w14:textId="5E3CBAFD" w:rsidR="0016568A" w:rsidRDefault="00854715" w:rsidP="0016568A">
      <w:pPr>
        <w:pStyle w:val="Default"/>
        <w:numPr>
          <w:ilvl w:val="0"/>
          <w:numId w:val="5"/>
        </w:numPr>
        <w:spacing w:line="360" w:lineRule="auto"/>
        <w:ind w:left="284" w:hanging="284"/>
        <w:jc w:val="both"/>
        <w:rPr>
          <w:rStyle w:val="A7"/>
          <w:sz w:val="22"/>
          <w:szCs w:val="22"/>
        </w:rPr>
      </w:pPr>
      <w:r w:rsidRPr="0016568A">
        <w:rPr>
          <w:rStyle w:val="A7"/>
          <w:sz w:val="22"/>
          <w:szCs w:val="22"/>
        </w:rPr>
        <w:t xml:space="preserve">Devletin yasama organları tarafından belirlenen ve herkesin uyması gereken kurallara </w:t>
      </w:r>
      <w:r w:rsidRPr="0016568A">
        <w:rPr>
          <w:rStyle w:val="A7"/>
          <w:bCs/>
          <w:sz w:val="22"/>
          <w:szCs w:val="22"/>
        </w:rPr>
        <w:t>kanun</w:t>
      </w:r>
      <w:r w:rsidRPr="0016568A">
        <w:rPr>
          <w:rStyle w:val="A7"/>
          <w:b/>
          <w:bCs/>
          <w:sz w:val="22"/>
          <w:szCs w:val="22"/>
        </w:rPr>
        <w:t xml:space="preserve"> </w:t>
      </w:r>
      <w:r w:rsidRPr="0016568A">
        <w:rPr>
          <w:rStyle w:val="A7"/>
          <w:sz w:val="22"/>
          <w:szCs w:val="22"/>
        </w:rPr>
        <w:t>adı verilir. (</w:t>
      </w:r>
      <w:r w:rsidR="00B7390D">
        <w:rPr>
          <w:rStyle w:val="A7"/>
          <w:sz w:val="22"/>
          <w:szCs w:val="22"/>
        </w:rPr>
        <w:t xml:space="preserve">  </w:t>
      </w:r>
      <w:r w:rsidRPr="0016568A">
        <w:rPr>
          <w:rStyle w:val="A7"/>
          <w:sz w:val="22"/>
          <w:szCs w:val="22"/>
        </w:rPr>
        <w:t xml:space="preserve"> </w:t>
      </w:r>
      <w:r w:rsidRPr="00F32A0A">
        <w:rPr>
          <w:rStyle w:val="A7"/>
          <w:b/>
          <w:bCs/>
          <w:sz w:val="22"/>
          <w:szCs w:val="22"/>
        </w:rPr>
        <w:t xml:space="preserve">D </w:t>
      </w:r>
      <w:r w:rsidR="00B7390D">
        <w:rPr>
          <w:rStyle w:val="A7"/>
          <w:sz w:val="22"/>
          <w:szCs w:val="22"/>
        </w:rPr>
        <w:t xml:space="preserve"> </w:t>
      </w:r>
      <w:r w:rsidRPr="0016568A">
        <w:rPr>
          <w:rStyle w:val="A7"/>
          <w:sz w:val="22"/>
          <w:szCs w:val="22"/>
        </w:rPr>
        <w:t xml:space="preserve"> )</w:t>
      </w:r>
    </w:p>
    <w:p w14:paraId="2E14D935" w14:textId="5E00160F" w:rsidR="00854715" w:rsidRDefault="00854715" w:rsidP="005E1DAF">
      <w:pPr>
        <w:pStyle w:val="Default"/>
        <w:numPr>
          <w:ilvl w:val="0"/>
          <w:numId w:val="5"/>
        </w:numPr>
        <w:spacing w:line="360" w:lineRule="auto"/>
        <w:ind w:left="284" w:hanging="284"/>
        <w:jc w:val="both"/>
        <w:rPr>
          <w:rStyle w:val="A7"/>
          <w:sz w:val="22"/>
          <w:szCs w:val="22"/>
        </w:rPr>
      </w:pPr>
      <w:r w:rsidRPr="0016568A">
        <w:rPr>
          <w:rStyle w:val="A7"/>
          <w:sz w:val="22"/>
          <w:szCs w:val="22"/>
        </w:rPr>
        <w:t xml:space="preserve">Gelenek-görenek, örf ve adetler gibi toplum hayatını düzenleyen kurallara uymamanın hukuki yaptırımları vardır. ( </w:t>
      </w:r>
      <w:r w:rsidRPr="00F32A0A">
        <w:rPr>
          <w:rStyle w:val="A7"/>
          <w:b/>
          <w:bCs/>
          <w:sz w:val="22"/>
          <w:szCs w:val="22"/>
        </w:rPr>
        <w:t xml:space="preserve">Y </w:t>
      </w:r>
      <w:r w:rsidR="00B7390D">
        <w:rPr>
          <w:rStyle w:val="A7"/>
          <w:sz w:val="22"/>
          <w:szCs w:val="22"/>
        </w:rPr>
        <w:t xml:space="preserve"> </w:t>
      </w:r>
      <w:r w:rsidR="00645C58">
        <w:rPr>
          <w:rStyle w:val="A7"/>
          <w:sz w:val="22"/>
          <w:szCs w:val="22"/>
        </w:rPr>
        <w:t>)</w:t>
      </w:r>
    </w:p>
    <w:p w14:paraId="5390CDF4" w14:textId="7385ECCF" w:rsidR="005E1DAF" w:rsidRDefault="00DD133E" w:rsidP="005E1DAF">
      <w:pPr>
        <w:pStyle w:val="Default"/>
        <w:numPr>
          <w:ilvl w:val="0"/>
          <w:numId w:val="5"/>
        </w:numPr>
        <w:spacing w:line="360" w:lineRule="auto"/>
        <w:ind w:left="284" w:hanging="284"/>
        <w:jc w:val="both"/>
        <w:rPr>
          <w:rStyle w:val="A7"/>
          <w:sz w:val="22"/>
          <w:szCs w:val="22"/>
        </w:rPr>
      </w:pPr>
      <w:r>
        <w:rPr>
          <w:rStyle w:val="A7"/>
          <w:sz w:val="22"/>
          <w:szCs w:val="22"/>
        </w:rPr>
        <w:t>Vahşi bir ormanda kaybolan ve daha sonra kendisinden haber alınamay</w:t>
      </w:r>
      <w:r w:rsidR="005462D6">
        <w:rPr>
          <w:rStyle w:val="A7"/>
          <w:sz w:val="22"/>
          <w:szCs w:val="22"/>
        </w:rPr>
        <w:t xml:space="preserve">an bir kişinin kişiliğinin sona ermesi için gaiplik kararının verilmesi gerekir. (   </w:t>
      </w:r>
      <w:r w:rsidR="005462D6" w:rsidRPr="00F32A0A">
        <w:rPr>
          <w:rStyle w:val="A7"/>
          <w:b/>
          <w:bCs/>
          <w:sz w:val="22"/>
          <w:szCs w:val="22"/>
        </w:rPr>
        <w:t>D</w:t>
      </w:r>
      <w:r w:rsidR="005462D6">
        <w:rPr>
          <w:rStyle w:val="A7"/>
          <w:sz w:val="22"/>
          <w:szCs w:val="22"/>
        </w:rPr>
        <w:t xml:space="preserve">   )</w:t>
      </w:r>
    </w:p>
    <w:p w14:paraId="7815D051" w14:textId="1070DFAC" w:rsidR="00F32A0A" w:rsidRDefault="00876DBD" w:rsidP="005E1DAF">
      <w:pPr>
        <w:pStyle w:val="Default"/>
        <w:numPr>
          <w:ilvl w:val="0"/>
          <w:numId w:val="5"/>
        </w:numPr>
        <w:spacing w:line="360" w:lineRule="auto"/>
        <w:ind w:left="284" w:hanging="284"/>
        <w:jc w:val="both"/>
        <w:rPr>
          <w:rStyle w:val="A7"/>
          <w:sz w:val="22"/>
          <w:szCs w:val="22"/>
        </w:rPr>
      </w:pPr>
      <w:r>
        <w:rPr>
          <w:rStyle w:val="A7"/>
          <w:sz w:val="22"/>
          <w:szCs w:val="22"/>
        </w:rPr>
        <w:t>Tam ehliyetliler, hiçbir iz</w:t>
      </w:r>
      <w:r w:rsidR="0059403E">
        <w:rPr>
          <w:rStyle w:val="A7"/>
          <w:sz w:val="22"/>
          <w:szCs w:val="22"/>
        </w:rPr>
        <w:t xml:space="preserve">ine ve onaya gerek olmaksızın kendi iradeleriyle hukuki işlemleri gerçekleştirebilirler. (   </w:t>
      </w:r>
      <w:r w:rsidR="0059403E">
        <w:rPr>
          <w:rStyle w:val="A7"/>
          <w:b/>
          <w:bCs/>
          <w:sz w:val="22"/>
          <w:szCs w:val="22"/>
        </w:rPr>
        <w:t>D</w:t>
      </w:r>
      <w:r w:rsidR="0059403E">
        <w:rPr>
          <w:rStyle w:val="A7"/>
          <w:sz w:val="22"/>
          <w:szCs w:val="22"/>
        </w:rPr>
        <w:t xml:space="preserve">   )</w:t>
      </w:r>
    </w:p>
    <w:p w14:paraId="5012909F" w14:textId="564BB9C3" w:rsidR="0059403E" w:rsidRPr="00A82F45" w:rsidRDefault="005E7DD1" w:rsidP="005E1DAF">
      <w:pPr>
        <w:pStyle w:val="Default"/>
        <w:numPr>
          <w:ilvl w:val="0"/>
          <w:numId w:val="5"/>
        </w:numPr>
        <w:spacing w:line="360" w:lineRule="auto"/>
        <w:ind w:left="284" w:hanging="284"/>
        <w:jc w:val="both"/>
        <w:rPr>
          <w:rStyle w:val="A7"/>
          <w:sz w:val="22"/>
          <w:szCs w:val="22"/>
        </w:rPr>
      </w:pPr>
      <w:r>
        <w:rPr>
          <w:rStyle w:val="A7"/>
          <w:sz w:val="22"/>
          <w:szCs w:val="22"/>
        </w:rPr>
        <w:t xml:space="preserve">Sınırlı ehliyetsizler kira sözleşmesi yapabilirler. (   </w:t>
      </w:r>
      <w:r>
        <w:rPr>
          <w:rStyle w:val="A7"/>
          <w:b/>
          <w:bCs/>
          <w:sz w:val="22"/>
          <w:szCs w:val="22"/>
        </w:rPr>
        <w:t>Y   )</w:t>
      </w:r>
    </w:p>
    <w:p w14:paraId="1007D201" w14:textId="18B08022" w:rsidR="00A82F45" w:rsidRPr="005E7DD1" w:rsidRDefault="008C593C" w:rsidP="003908DF">
      <w:pPr>
        <w:pStyle w:val="Default"/>
        <w:numPr>
          <w:ilvl w:val="0"/>
          <w:numId w:val="5"/>
        </w:numPr>
        <w:spacing w:line="360" w:lineRule="auto"/>
        <w:ind w:left="284" w:hanging="426"/>
        <w:jc w:val="both"/>
        <w:rPr>
          <w:rStyle w:val="A7"/>
          <w:sz w:val="22"/>
          <w:szCs w:val="22"/>
        </w:rPr>
      </w:pPr>
      <w:r>
        <w:rPr>
          <w:rStyle w:val="A7"/>
          <w:sz w:val="22"/>
          <w:szCs w:val="22"/>
        </w:rPr>
        <w:t xml:space="preserve">Borçlu olan bir kişinin alacaklıya borcunu ödemesi davranışı </w:t>
      </w:r>
      <w:r w:rsidR="0067668B">
        <w:rPr>
          <w:rStyle w:val="A7"/>
          <w:sz w:val="22"/>
          <w:szCs w:val="22"/>
        </w:rPr>
        <w:t xml:space="preserve">borç ilişkisindeki edim kavramına aittir. (    </w:t>
      </w:r>
      <w:r w:rsidR="00421552">
        <w:rPr>
          <w:rStyle w:val="A7"/>
          <w:b/>
          <w:bCs/>
          <w:sz w:val="22"/>
          <w:szCs w:val="22"/>
        </w:rPr>
        <w:t xml:space="preserve">Y    </w:t>
      </w:r>
      <w:r w:rsidR="00421552">
        <w:rPr>
          <w:rStyle w:val="A7"/>
          <w:sz w:val="22"/>
          <w:szCs w:val="22"/>
        </w:rPr>
        <w:t>)</w:t>
      </w:r>
    </w:p>
    <w:p w14:paraId="7E9CD2FC" w14:textId="77777777" w:rsidR="00384A01" w:rsidRPr="00854715" w:rsidRDefault="00384A01" w:rsidP="0016568A">
      <w:pPr>
        <w:spacing w:line="360" w:lineRule="auto"/>
        <w:jc w:val="both"/>
        <w:rPr>
          <w:bCs/>
          <w:sz w:val="22"/>
          <w:szCs w:val="22"/>
        </w:rPr>
      </w:pPr>
    </w:p>
    <w:p w14:paraId="647DA77F" w14:textId="77777777" w:rsidR="00384A01" w:rsidRPr="00854715" w:rsidRDefault="00384A01" w:rsidP="0051014C">
      <w:pPr>
        <w:jc w:val="both"/>
        <w:rPr>
          <w:bCs/>
          <w:sz w:val="22"/>
          <w:szCs w:val="22"/>
        </w:rPr>
      </w:pPr>
    </w:p>
    <w:p w14:paraId="78701E57" w14:textId="77777777" w:rsidR="00384A01" w:rsidRPr="00854715" w:rsidRDefault="00384A01" w:rsidP="0051014C">
      <w:pPr>
        <w:jc w:val="both"/>
        <w:rPr>
          <w:bCs/>
          <w:sz w:val="22"/>
          <w:szCs w:val="22"/>
        </w:rPr>
      </w:pPr>
    </w:p>
    <w:p w14:paraId="5F72E1DB" w14:textId="77777777" w:rsidR="006D5DFC" w:rsidRDefault="006D5DFC" w:rsidP="008C6D1D">
      <w:pPr>
        <w:rPr>
          <w:b/>
          <w:sz w:val="22"/>
          <w:szCs w:val="22"/>
        </w:rPr>
      </w:pPr>
    </w:p>
    <w:p w14:paraId="554F810C" w14:textId="77777777" w:rsidR="006D5DFC" w:rsidRDefault="006D5DFC" w:rsidP="008C6D1D">
      <w:pPr>
        <w:rPr>
          <w:b/>
          <w:sz w:val="22"/>
          <w:szCs w:val="22"/>
        </w:rPr>
      </w:pPr>
    </w:p>
    <w:p w14:paraId="272DC2B2" w14:textId="77777777" w:rsidR="005C797E" w:rsidRDefault="005C797E" w:rsidP="005C797E">
      <w:pPr>
        <w:ind w:left="6372"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ab/>
        <w:t>Başarılar</w:t>
      </w:r>
    </w:p>
    <w:p w14:paraId="2192FBEF" w14:textId="77777777" w:rsidR="005C797E" w:rsidRDefault="005C797E" w:rsidP="005C797E">
      <w:pPr>
        <w:ind w:left="6372" w:firstLine="708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Sınav süresi 40 dakikadır.</w:t>
      </w:r>
    </w:p>
    <w:p w14:paraId="0BD8E8FE" w14:textId="77777777" w:rsidR="006D5DFC" w:rsidRDefault="006D5DFC" w:rsidP="008C6D1D">
      <w:pPr>
        <w:rPr>
          <w:b/>
          <w:sz w:val="22"/>
          <w:szCs w:val="22"/>
        </w:rPr>
      </w:pPr>
    </w:p>
    <w:p w14:paraId="1B6F084E" w14:textId="77777777" w:rsidR="00CB2C0E" w:rsidRDefault="006D5DFC" w:rsidP="008C6D1D">
      <w:pPr>
        <w:rPr>
          <w:b/>
          <w:sz w:val="22"/>
          <w:szCs w:val="22"/>
        </w:rPr>
      </w:pPr>
      <w:r w:rsidRPr="008A4523">
        <w:rPr>
          <w:b/>
          <w:sz w:val="22"/>
          <w:szCs w:val="22"/>
        </w:rPr>
        <w:t xml:space="preserve"> </w:t>
      </w:r>
    </w:p>
    <w:sectPr w:rsidR="00CB2C0E" w:rsidSect="00645C58">
      <w:type w:val="continuous"/>
      <w:pgSz w:w="11906" w:h="16838"/>
      <w:pgMar w:top="0" w:right="566" w:bottom="0" w:left="567" w:header="708" w:footer="708" w:gutter="0"/>
      <w:cols w:sep="1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A758F"/>
    <w:multiLevelType w:val="hybridMultilevel"/>
    <w:tmpl w:val="9766A8AE"/>
    <w:lvl w:ilvl="0" w:tplc="1DC0C5C4">
      <w:start w:val="1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CC50CA9"/>
    <w:multiLevelType w:val="multilevel"/>
    <w:tmpl w:val="482E9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1FB47BB"/>
    <w:multiLevelType w:val="hybridMultilevel"/>
    <w:tmpl w:val="8F5889A4"/>
    <w:lvl w:ilvl="0" w:tplc="01BAB6B4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E9E05F8"/>
    <w:multiLevelType w:val="hybridMultilevel"/>
    <w:tmpl w:val="C4B63656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073FA"/>
    <w:multiLevelType w:val="hybridMultilevel"/>
    <w:tmpl w:val="29004A0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6770DE"/>
    <w:multiLevelType w:val="hybridMultilevel"/>
    <w:tmpl w:val="AD3E90A6"/>
    <w:lvl w:ilvl="0" w:tplc="90DA89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213AD1"/>
    <w:multiLevelType w:val="hybridMultilevel"/>
    <w:tmpl w:val="1B12C2B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9234783">
    <w:abstractNumId w:val="1"/>
  </w:num>
  <w:num w:numId="2" w16cid:durableId="859779405">
    <w:abstractNumId w:val="6"/>
  </w:num>
  <w:num w:numId="3" w16cid:durableId="1607733230">
    <w:abstractNumId w:val="4"/>
  </w:num>
  <w:num w:numId="4" w16cid:durableId="1455441921">
    <w:abstractNumId w:val="5"/>
  </w:num>
  <w:num w:numId="5" w16cid:durableId="182669858">
    <w:abstractNumId w:val="0"/>
  </w:num>
  <w:num w:numId="6" w16cid:durableId="1872260700">
    <w:abstractNumId w:val="3"/>
  </w:num>
  <w:num w:numId="7" w16cid:durableId="3112574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476"/>
    <w:rsid w:val="00020BDC"/>
    <w:rsid w:val="0003310E"/>
    <w:rsid w:val="00046492"/>
    <w:rsid w:val="000745C7"/>
    <w:rsid w:val="00074F44"/>
    <w:rsid w:val="000817D0"/>
    <w:rsid w:val="00093961"/>
    <w:rsid w:val="000B6792"/>
    <w:rsid w:val="000B67A2"/>
    <w:rsid w:val="000C1FE8"/>
    <w:rsid w:val="000C75C8"/>
    <w:rsid w:val="000D1737"/>
    <w:rsid w:val="000F2A83"/>
    <w:rsid w:val="000F2A96"/>
    <w:rsid w:val="000F44AA"/>
    <w:rsid w:val="000F6FE9"/>
    <w:rsid w:val="00141330"/>
    <w:rsid w:val="0015042B"/>
    <w:rsid w:val="0015770C"/>
    <w:rsid w:val="0016568A"/>
    <w:rsid w:val="00185261"/>
    <w:rsid w:val="001B2BEC"/>
    <w:rsid w:val="001B4EBA"/>
    <w:rsid w:val="001D5A22"/>
    <w:rsid w:val="001E2602"/>
    <w:rsid w:val="001F692E"/>
    <w:rsid w:val="00201FAC"/>
    <w:rsid w:val="00202CDD"/>
    <w:rsid w:val="00205714"/>
    <w:rsid w:val="00215589"/>
    <w:rsid w:val="002207BE"/>
    <w:rsid w:val="00234BAA"/>
    <w:rsid w:val="00235577"/>
    <w:rsid w:val="00243EAF"/>
    <w:rsid w:val="002608FB"/>
    <w:rsid w:val="00287E7B"/>
    <w:rsid w:val="002D1425"/>
    <w:rsid w:val="002F0EBE"/>
    <w:rsid w:val="00312E8F"/>
    <w:rsid w:val="0032409B"/>
    <w:rsid w:val="003341E7"/>
    <w:rsid w:val="00383213"/>
    <w:rsid w:val="00383641"/>
    <w:rsid w:val="00384A01"/>
    <w:rsid w:val="003908DF"/>
    <w:rsid w:val="003B10C4"/>
    <w:rsid w:val="003C2DD9"/>
    <w:rsid w:val="003E62B1"/>
    <w:rsid w:val="003F3126"/>
    <w:rsid w:val="00402B96"/>
    <w:rsid w:val="00403DC8"/>
    <w:rsid w:val="00421552"/>
    <w:rsid w:val="0042669A"/>
    <w:rsid w:val="004426DE"/>
    <w:rsid w:val="004436EA"/>
    <w:rsid w:val="004477CA"/>
    <w:rsid w:val="00454FFA"/>
    <w:rsid w:val="00463112"/>
    <w:rsid w:val="00465A26"/>
    <w:rsid w:val="0047230C"/>
    <w:rsid w:val="004739FD"/>
    <w:rsid w:val="004A3405"/>
    <w:rsid w:val="004B6425"/>
    <w:rsid w:val="004B6D51"/>
    <w:rsid w:val="004C6365"/>
    <w:rsid w:val="004C7D12"/>
    <w:rsid w:val="0051014C"/>
    <w:rsid w:val="00516006"/>
    <w:rsid w:val="005309E1"/>
    <w:rsid w:val="0053300B"/>
    <w:rsid w:val="005335DA"/>
    <w:rsid w:val="00541BF6"/>
    <w:rsid w:val="005462D6"/>
    <w:rsid w:val="00560505"/>
    <w:rsid w:val="00563E79"/>
    <w:rsid w:val="0059403E"/>
    <w:rsid w:val="005A1C9B"/>
    <w:rsid w:val="005B2BDD"/>
    <w:rsid w:val="005C4475"/>
    <w:rsid w:val="005C797E"/>
    <w:rsid w:val="005E1DAF"/>
    <w:rsid w:val="005E7DD1"/>
    <w:rsid w:val="005F2E8B"/>
    <w:rsid w:val="006078ED"/>
    <w:rsid w:val="00614ECA"/>
    <w:rsid w:val="00624E3A"/>
    <w:rsid w:val="00645C58"/>
    <w:rsid w:val="0064712D"/>
    <w:rsid w:val="00661130"/>
    <w:rsid w:val="006650B3"/>
    <w:rsid w:val="00665B8B"/>
    <w:rsid w:val="0067668B"/>
    <w:rsid w:val="006B24B3"/>
    <w:rsid w:val="006C4ABA"/>
    <w:rsid w:val="006D5DFC"/>
    <w:rsid w:val="006E34FE"/>
    <w:rsid w:val="006F23E2"/>
    <w:rsid w:val="0070788A"/>
    <w:rsid w:val="00716768"/>
    <w:rsid w:val="007208D7"/>
    <w:rsid w:val="00721F5B"/>
    <w:rsid w:val="007317CF"/>
    <w:rsid w:val="00747FF9"/>
    <w:rsid w:val="007542D5"/>
    <w:rsid w:val="007668CD"/>
    <w:rsid w:val="0077423E"/>
    <w:rsid w:val="007750E3"/>
    <w:rsid w:val="007867D5"/>
    <w:rsid w:val="007A04DE"/>
    <w:rsid w:val="007B55D5"/>
    <w:rsid w:val="007B7668"/>
    <w:rsid w:val="007C1634"/>
    <w:rsid w:val="007D031F"/>
    <w:rsid w:val="007D2AAF"/>
    <w:rsid w:val="007E35D8"/>
    <w:rsid w:val="0080484F"/>
    <w:rsid w:val="0080670A"/>
    <w:rsid w:val="00854715"/>
    <w:rsid w:val="008625DF"/>
    <w:rsid w:val="00875DA1"/>
    <w:rsid w:val="00876DBD"/>
    <w:rsid w:val="00881758"/>
    <w:rsid w:val="008923D4"/>
    <w:rsid w:val="008937FA"/>
    <w:rsid w:val="008A341E"/>
    <w:rsid w:val="008A39ED"/>
    <w:rsid w:val="008A4523"/>
    <w:rsid w:val="008C593C"/>
    <w:rsid w:val="008C6D1D"/>
    <w:rsid w:val="008D1A31"/>
    <w:rsid w:val="008E6240"/>
    <w:rsid w:val="00907205"/>
    <w:rsid w:val="00915F60"/>
    <w:rsid w:val="00923BD6"/>
    <w:rsid w:val="00940AFF"/>
    <w:rsid w:val="00950FB7"/>
    <w:rsid w:val="009660AD"/>
    <w:rsid w:val="00982E7A"/>
    <w:rsid w:val="009B44F4"/>
    <w:rsid w:val="009C6C53"/>
    <w:rsid w:val="009D2BBC"/>
    <w:rsid w:val="009F1988"/>
    <w:rsid w:val="00A019EE"/>
    <w:rsid w:val="00A0214A"/>
    <w:rsid w:val="00A3658A"/>
    <w:rsid w:val="00A633E7"/>
    <w:rsid w:val="00A82F45"/>
    <w:rsid w:val="00A91343"/>
    <w:rsid w:val="00A929BE"/>
    <w:rsid w:val="00A94779"/>
    <w:rsid w:val="00AC77BA"/>
    <w:rsid w:val="00AD0327"/>
    <w:rsid w:val="00B25BC1"/>
    <w:rsid w:val="00B33A7F"/>
    <w:rsid w:val="00B36ADE"/>
    <w:rsid w:val="00B444D5"/>
    <w:rsid w:val="00B46B38"/>
    <w:rsid w:val="00B473EB"/>
    <w:rsid w:val="00B5103C"/>
    <w:rsid w:val="00B62CC9"/>
    <w:rsid w:val="00B6365A"/>
    <w:rsid w:val="00B67A2F"/>
    <w:rsid w:val="00B7390D"/>
    <w:rsid w:val="00B76A53"/>
    <w:rsid w:val="00B80A30"/>
    <w:rsid w:val="00B94396"/>
    <w:rsid w:val="00BA4A6F"/>
    <w:rsid w:val="00BB58EF"/>
    <w:rsid w:val="00BC21A2"/>
    <w:rsid w:val="00BE5B9F"/>
    <w:rsid w:val="00BE7DCF"/>
    <w:rsid w:val="00BF28B8"/>
    <w:rsid w:val="00BF3ADE"/>
    <w:rsid w:val="00BF5D58"/>
    <w:rsid w:val="00C2423A"/>
    <w:rsid w:val="00C35914"/>
    <w:rsid w:val="00C67597"/>
    <w:rsid w:val="00C81FBA"/>
    <w:rsid w:val="00C822A9"/>
    <w:rsid w:val="00C879BA"/>
    <w:rsid w:val="00C917A0"/>
    <w:rsid w:val="00C9646F"/>
    <w:rsid w:val="00C97070"/>
    <w:rsid w:val="00CA33D4"/>
    <w:rsid w:val="00CA6520"/>
    <w:rsid w:val="00CB13EF"/>
    <w:rsid w:val="00CB2C0E"/>
    <w:rsid w:val="00CB756A"/>
    <w:rsid w:val="00CC4FBC"/>
    <w:rsid w:val="00CC584B"/>
    <w:rsid w:val="00CD388C"/>
    <w:rsid w:val="00D0185A"/>
    <w:rsid w:val="00D03D38"/>
    <w:rsid w:val="00D1393F"/>
    <w:rsid w:val="00D149A0"/>
    <w:rsid w:val="00D21364"/>
    <w:rsid w:val="00D23507"/>
    <w:rsid w:val="00D258E2"/>
    <w:rsid w:val="00D467F3"/>
    <w:rsid w:val="00D6087B"/>
    <w:rsid w:val="00D95610"/>
    <w:rsid w:val="00DB07AC"/>
    <w:rsid w:val="00DC28C9"/>
    <w:rsid w:val="00DC466D"/>
    <w:rsid w:val="00DD133E"/>
    <w:rsid w:val="00DD5278"/>
    <w:rsid w:val="00DE10BB"/>
    <w:rsid w:val="00DE77E2"/>
    <w:rsid w:val="00E009C2"/>
    <w:rsid w:val="00E46C6F"/>
    <w:rsid w:val="00E5348D"/>
    <w:rsid w:val="00E60DFC"/>
    <w:rsid w:val="00E72450"/>
    <w:rsid w:val="00EC7A11"/>
    <w:rsid w:val="00EE67AE"/>
    <w:rsid w:val="00F000F0"/>
    <w:rsid w:val="00F03770"/>
    <w:rsid w:val="00F0627F"/>
    <w:rsid w:val="00F32A0A"/>
    <w:rsid w:val="00F3691F"/>
    <w:rsid w:val="00F53DBE"/>
    <w:rsid w:val="00F66AE0"/>
    <w:rsid w:val="00F832C6"/>
    <w:rsid w:val="00F93476"/>
    <w:rsid w:val="00FA45BE"/>
    <w:rsid w:val="00FA7C11"/>
    <w:rsid w:val="00FE23C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94F45"/>
  <w15:docId w15:val="{F511B0CF-046D-4771-A053-E90AE099F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3476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53300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uiPriority w:val="99"/>
    <w:rsid w:val="0053300B"/>
    <w:rPr>
      <w:rFonts w:ascii="Courier New" w:eastAsia="Times New Roman" w:hAnsi="Courier New" w:cs="Courier New"/>
      <w:sz w:val="20"/>
      <w:szCs w:val="20"/>
      <w:lang w:eastAsia="tr-TR"/>
    </w:rPr>
  </w:style>
  <w:style w:type="paragraph" w:styleId="AralkYok">
    <w:name w:val="No Spacing"/>
    <w:uiPriority w:val="1"/>
    <w:qFormat/>
    <w:rsid w:val="001F692E"/>
    <w:rPr>
      <w:rFonts w:ascii="Times New Roman" w:eastAsia="Times New Roman" w:hAnsi="Times New Roman"/>
      <w:sz w:val="24"/>
      <w:szCs w:val="24"/>
    </w:rPr>
  </w:style>
  <w:style w:type="table" w:styleId="TabloKlavuzu">
    <w:name w:val="Table Grid"/>
    <w:basedOn w:val="NormalTablo"/>
    <w:uiPriority w:val="59"/>
    <w:rsid w:val="000B67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A6520"/>
    <w:pPr>
      <w:ind w:left="720"/>
      <w:contextualSpacing/>
    </w:pPr>
  </w:style>
  <w:style w:type="character" w:customStyle="1" w:styleId="A7">
    <w:name w:val="A7"/>
    <w:uiPriority w:val="99"/>
    <w:rsid w:val="00854715"/>
    <w:rPr>
      <w:color w:val="000000"/>
    </w:rPr>
  </w:style>
  <w:style w:type="paragraph" w:customStyle="1" w:styleId="Default">
    <w:name w:val="Default"/>
    <w:rsid w:val="0085471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8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9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1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20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56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0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96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3DC30-40DC-474E-983A-F09BCD0B0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rabiye altıntaş</cp:lastModifiedBy>
  <cp:revision>69</cp:revision>
  <cp:lastPrinted>2022-01-06T09:18:00Z</cp:lastPrinted>
  <dcterms:created xsi:type="dcterms:W3CDTF">2022-12-17T19:03:00Z</dcterms:created>
  <dcterms:modified xsi:type="dcterms:W3CDTF">2022-12-17T20:21:00Z</dcterms:modified>
</cp:coreProperties>
</file>